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A82DA" w14:textId="04FAFEB2" w:rsidR="00820654" w:rsidRPr="001346DB" w:rsidRDefault="00820654" w:rsidP="00FC5DB6">
      <w:pPr>
        <w:spacing w:after="0"/>
        <w:rPr>
          <w:rFonts w:cs="Arial"/>
          <w:szCs w:val="22"/>
        </w:rPr>
      </w:pPr>
    </w:p>
    <w:p w14:paraId="031F8E83" w14:textId="77777777" w:rsidR="005A352D" w:rsidRPr="001346DB" w:rsidRDefault="005A352D" w:rsidP="00FC5DB6">
      <w:pPr>
        <w:spacing w:after="0"/>
        <w:rPr>
          <w:rFonts w:cs="Arial"/>
          <w:szCs w:val="22"/>
        </w:rPr>
      </w:pPr>
    </w:p>
    <w:p w14:paraId="31D37BB5" w14:textId="77777777" w:rsidR="005A352D" w:rsidRPr="001346DB" w:rsidRDefault="005A352D" w:rsidP="00FC5DB6">
      <w:pPr>
        <w:spacing w:after="0"/>
        <w:rPr>
          <w:rFonts w:cs="Arial"/>
          <w:szCs w:val="22"/>
        </w:rPr>
      </w:pPr>
    </w:p>
    <w:p w14:paraId="193D8D06" w14:textId="77777777" w:rsidR="005A352D" w:rsidRPr="001346DB" w:rsidRDefault="005A352D" w:rsidP="00FC5DB6">
      <w:pPr>
        <w:spacing w:after="0"/>
        <w:rPr>
          <w:rFonts w:cs="Arial"/>
          <w:szCs w:val="22"/>
        </w:rPr>
      </w:pPr>
    </w:p>
    <w:p w14:paraId="6957D07B" w14:textId="77777777" w:rsidR="005A352D" w:rsidRPr="001346DB" w:rsidRDefault="005A352D" w:rsidP="00FC5DB6">
      <w:pPr>
        <w:spacing w:after="0"/>
        <w:rPr>
          <w:rFonts w:cs="Arial"/>
          <w:szCs w:val="22"/>
        </w:rPr>
      </w:pPr>
    </w:p>
    <w:p w14:paraId="68E5EC74" w14:textId="77777777" w:rsidR="005A352D" w:rsidRPr="001346DB" w:rsidRDefault="005A352D" w:rsidP="00FC5DB6">
      <w:pPr>
        <w:spacing w:after="0"/>
        <w:rPr>
          <w:rFonts w:cs="Arial"/>
          <w:szCs w:val="22"/>
        </w:rPr>
      </w:pPr>
    </w:p>
    <w:p w14:paraId="57ACFBF3" w14:textId="77777777" w:rsidR="005A352D" w:rsidRPr="001346DB" w:rsidRDefault="005A352D" w:rsidP="00FC5DB6">
      <w:pPr>
        <w:spacing w:after="0"/>
        <w:rPr>
          <w:rFonts w:cs="Arial"/>
          <w:szCs w:val="22"/>
        </w:rPr>
      </w:pPr>
    </w:p>
    <w:p w14:paraId="224A8301" w14:textId="77777777" w:rsidR="005A352D" w:rsidRPr="001346DB" w:rsidRDefault="005A352D" w:rsidP="00FC5DB6">
      <w:pPr>
        <w:spacing w:after="0"/>
        <w:rPr>
          <w:rFonts w:cs="Arial"/>
          <w:szCs w:val="22"/>
        </w:rPr>
      </w:pPr>
    </w:p>
    <w:p w14:paraId="1F907C28" w14:textId="77777777" w:rsidR="005A352D" w:rsidRPr="001346DB" w:rsidRDefault="005A352D" w:rsidP="00FC5DB6">
      <w:pPr>
        <w:spacing w:after="0"/>
        <w:rPr>
          <w:rFonts w:cs="Arial"/>
          <w:szCs w:val="22"/>
        </w:rPr>
      </w:pPr>
    </w:p>
    <w:p w14:paraId="298D1491" w14:textId="77777777" w:rsidR="005A352D" w:rsidRPr="001346DB" w:rsidRDefault="005A352D" w:rsidP="00FC5DB6">
      <w:pPr>
        <w:spacing w:after="0"/>
        <w:rPr>
          <w:rFonts w:cs="Arial"/>
          <w:szCs w:val="22"/>
        </w:rPr>
      </w:pPr>
    </w:p>
    <w:p w14:paraId="245AC76F" w14:textId="77777777" w:rsidR="005A352D" w:rsidRPr="001346DB" w:rsidRDefault="005A352D" w:rsidP="00FC5DB6">
      <w:pPr>
        <w:spacing w:after="0"/>
        <w:rPr>
          <w:rFonts w:cs="Arial"/>
          <w:szCs w:val="22"/>
        </w:rPr>
      </w:pPr>
    </w:p>
    <w:p w14:paraId="49A1AF1C" w14:textId="77777777" w:rsidR="005A352D" w:rsidRPr="001346DB" w:rsidRDefault="005A352D" w:rsidP="00FC5DB6">
      <w:pPr>
        <w:spacing w:after="0"/>
        <w:rPr>
          <w:rFonts w:cs="Arial"/>
          <w:szCs w:val="22"/>
        </w:rPr>
      </w:pPr>
    </w:p>
    <w:p w14:paraId="440F81AB" w14:textId="7FA630DE" w:rsidR="008D411A" w:rsidRPr="001346DB" w:rsidRDefault="008D411A" w:rsidP="00FC5DB6">
      <w:pPr>
        <w:pStyle w:val="Naslov"/>
        <w:pBdr>
          <w:bottom w:val="none" w:sz="0" w:space="0" w:color="auto"/>
        </w:pBdr>
        <w:spacing w:after="0"/>
        <w:jc w:val="center"/>
        <w:rPr>
          <w:rFonts w:ascii="Arial" w:hAnsi="Arial" w:cs="Arial"/>
          <w:sz w:val="28"/>
          <w:szCs w:val="28"/>
        </w:rPr>
      </w:pPr>
      <w:r w:rsidRPr="001346DB">
        <w:rPr>
          <w:rFonts w:ascii="Arial" w:hAnsi="Arial" w:cs="Arial"/>
          <w:sz w:val="28"/>
          <w:szCs w:val="28"/>
        </w:rPr>
        <w:tab/>
      </w:r>
      <w:r w:rsidR="001B38ED" w:rsidRPr="001346DB">
        <w:rPr>
          <w:rFonts w:ascii="Arial" w:hAnsi="Arial" w:cs="Arial"/>
          <w:sz w:val="28"/>
          <w:szCs w:val="28"/>
        </w:rPr>
        <w:t xml:space="preserve">Nadgradnja, vzdrževanje in podpora portalu javnih naročil (PJN) in portalu </w:t>
      </w:r>
      <w:proofErr w:type="spellStart"/>
      <w:r w:rsidR="001B38ED" w:rsidRPr="001346DB">
        <w:rPr>
          <w:rFonts w:ascii="Arial" w:hAnsi="Arial" w:cs="Arial"/>
          <w:sz w:val="28"/>
          <w:szCs w:val="28"/>
        </w:rPr>
        <w:t>eRevizija</w:t>
      </w:r>
      <w:proofErr w:type="spellEnd"/>
    </w:p>
    <w:p w14:paraId="5AC7B171" w14:textId="738157BA" w:rsidR="005A352D" w:rsidRPr="001346DB" w:rsidRDefault="005A352D" w:rsidP="00FC5DB6">
      <w:pPr>
        <w:pStyle w:val="Naslov"/>
        <w:pBdr>
          <w:bottom w:val="none" w:sz="0" w:space="0" w:color="auto"/>
        </w:pBdr>
        <w:spacing w:after="0"/>
        <w:jc w:val="center"/>
        <w:rPr>
          <w:rFonts w:ascii="Arial" w:hAnsi="Arial" w:cs="Arial"/>
          <w:sz w:val="28"/>
          <w:szCs w:val="28"/>
        </w:rPr>
      </w:pPr>
      <w:r w:rsidRPr="001346DB">
        <w:rPr>
          <w:rFonts w:ascii="Arial" w:hAnsi="Arial" w:cs="Arial"/>
          <w:sz w:val="28"/>
          <w:szCs w:val="28"/>
        </w:rPr>
        <w:t>(specifikacije)</w:t>
      </w:r>
    </w:p>
    <w:p w14:paraId="6F1BC089" w14:textId="77777777" w:rsidR="005A352D" w:rsidRPr="001346DB" w:rsidRDefault="005A352D" w:rsidP="00FC5DB6">
      <w:pPr>
        <w:spacing w:after="0"/>
        <w:rPr>
          <w:rFonts w:cs="Arial"/>
          <w:szCs w:val="22"/>
        </w:rPr>
      </w:pPr>
    </w:p>
    <w:p w14:paraId="16B649EC" w14:textId="77777777" w:rsidR="005A352D" w:rsidRPr="001346DB" w:rsidRDefault="005A352D" w:rsidP="00FC5DB6">
      <w:pPr>
        <w:spacing w:after="0"/>
        <w:rPr>
          <w:rFonts w:cs="Arial"/>
          <w:szCs w:val="22"/>
        </w:rPr>
      </w:pPr>
    </w:p>
    <w:p w14:paraId="6A3EA9D7" w14:textId="77777777" w:rsidR="005A352D" w:rsidRPr="001346DB" w:rsidRDefault="005A352D" w:rsidP="00FC5DB6">
      <w:pPr>
        <w:spacing w:after="0"/>
        <w:rPr>
          <w:rFonts w:cs="Arial"/>
          <w:szCs w:val="22"/>
        </w:rPr>
      </w:pPr>
    </w:p>
    <w:p w14:paraId="01068569" w14:textId="77777777" w:rsidR="005A352D" w:rsidRPr="001346DB" w:rsidRDefault="005A352D" w:rsidP="00FC5DB6">
      <w:pPr>
        <w:spacing w:after="0"/>
        <w:rPr>
          <w:rFonts w:cs="Arial"/>
          <w:szCs w:val="22"/>
        </w:rPr>
      </w:pPr>
    </w:p>
    <w:p w14:paraId="7238BAA0" w14:textId="77777777" w:rsidR="005A352D" w:rsidRPr="001346DB" w:rsidRDefault="005A352D" w:rsidP="00FC5DB6">
      <w:pPr>
        <w:spacing w:after="0"/>
        <w:rPr>
          <w:rFonts w:cs="Arial"/>
          <w:szCs w:val="22"/>
        </w:rPr>
      </w:pPr>
    </w:p>
    <w:p w14:paraId="055C6FC9" w14:textId="77777777" w:rsidR="005A352D" w:rsidRPr="001346DB" w:rsidRDefault="005A352D" w:rsidP="00FC5DB6">
      <w:pPr>
        <w:spacing w:after="0"/>
        <w:rPr>
          <w:rFonts w:cs="Arial"/>
          <w:szCs w:val="22"/>
        </w:rPr>
      </w:pPr>
    </w:p>
    <w:p w14:paraId="45A1EF26" w14:textId="77777777" w:rsidR="005A352D" w:rsidRPr="001346DB" w:rsidRDefault="005A352D" w:rsidP="00FC5DB6">
      <w:pPr>
        <w:spacing w:after="0"/>
        <w:rPr>
          <w:rFonts w:cs="Arial"/>
          <w:szCs w:val="22"/>
        </w:rPr>
      </w:pPr>
    </w:p>
    <w:p w14:paraId="706062E9" w14:textId="77777777" w:rsidR="005A352D" w:rsidRPr="001346DB" w:rsidRDefault="005A352D" w:rsidP="00FC5DB6">
      <w:pPr>
        <w:spacing w:after="0"/>
        <w:rPr>
          <w:rFonts w:cs="Arial"/>
          <w:szCs w:val="22"/>
        </w:rPr>
      </w:pPr>
    </w:p>
    <w:p w14:paraId="3CBF8A3E" w14:textId="69EF56D9" w:rsidR="005A352D" w:rsidRPr="001346DB" w:rsidRDefault="005A352D" w:rsidP="00FC5DB6">
      <w:pPr>
        <w:spacing w:after="0"/>
        <w:rPr>
          <w:rFonts w:cs="Arial"/>
          <w:szCs w:val="22"/>
        </w:rPr>
      </w:pPr>
    </w:p>
    <w:p w14:paraId="1DE3A72A" w14:textId="4190B20D" w:rsidR="00DC3D39" w:rsidRPr="001346DB" w:rsidRDefault="00DC3D39" w:rsidP="00FC5DB6">
      <w:pPr>
        <w:spacing w:after="0"/>
        <w:rPr>
          <w:rFonts w:cs="Arial"/>
          <w:szCs w:val="22"/>
        </w:rPr>
      </w:pPr>
    </w:p>
    <w:p w14:paraId="46A632C7" w14:textId="70F6E723" w:rsidR="00DC3D39" w:rsidRPr="001346DB" w:rsidRDefault="00DC3D39" w:rsidP="00FC5DB6">
      <w:pPr>
        <w:spacing w:after="0"/>
        <w:rPr>
          <w:rFonts w:cs="Arial"/>
          <w:szCs w:val="22"/>
        </w:rPr>
      </w:pPr>
    </w:p>
    <w:p w14:paraId="4B0E2AAB" w14:textId="7987ACD2" w:rsidR="00DC3D39" w:rsidRPr="001346DB" w:rsidRDefault="00DC3D39" w:rsidP="00FC5DB6">
      <w:pPr>
        <w:spacing w:after="0"/>
        <w:rPr>
          <w:rFonts w:cs="Arial"/>
          <w:szCs w:val="22"/>
        </w:rPr>
      </w:pPr>
    </w:p>
    <w:p w14:paraId="64FDF829" w14:textId="77777777" w:rsidR="00DC3D39" w:rsidRPr="001346DB" w:rsidRDefault="00DC3D39" w:rsidP="00FC5DB6">
      <w:pPr>
        <w:spacing w:after="0"/>
        <w:rPr>
          <w:rFonts w:cs="Arial"/>
          <w:szCs w:val="22"/>
        </w:rPr>
      </w:pPr>
    </w:p>
    <w:p w14:paraId="1B274145" w14:textId="77777777" w:rsidR="005A352D" w:rsidRPr="001346DB" w:rsidRDefault="005A352D" w:rsidP="00FC5DB6">
      <w:pPr>
        <w:spacing w:after="0"/>
        <w:rPr>
          <w:rFonts w:cs="Arial"/>
          <w:szCs w:val="22"/>
        </w:rPr>
      </w:pPr>
    </w:p>
    <w:p w14:paraId="4BFFB840" w14:textId="77777777" w:rsidR="005A352D" w:rsidRPr="001346DB" w:rsidRDefault="005A352D" w:rsidP="00FC5DB6">
      <w:pPr>
        <w:spacing w:after="0"/>
        <w:rPr>
          <w:rFonts w:cs="Arial"/>
          <w:szCs w:val="22"/>
        </w:rPr>
      </w:pPr>
    </w:p>
    <w:p w14:paraId="2C4C5454" w14:textId="77777777" w:rsidR="005A352D" w:rsidRPr="001346DB" w:rsidRDefault="005A352D" w:rsidP="00FC5DB6">
      <w:pPr>
        <w:spacing w:after="0"/>
        <w:rPr>
          <w:rFonts w:cs="Arial"/>
          <w:szCs w:val="22"/>
        </w:rPr>
      </w:pPr>
    </w:p>
    <w:p w14:paraId="074BF5A2" w14:textId="77777777" w:rsidR="005A352D" w:rsidRPr="001346DB" w:rsidRDefault="005A352D" w:rsidP="00FC5DB6">
      <w:pPr>
        <w:spacing w:after="0"/>
        <w:rPr>
          <w:rFonts w:cs="Arial"/>
          <w:szCs w:val="22"/>
        </w:rPr>
      </w:pPr>
    </w:p>
    <w:p w14:paraId="081AF689" w14:textId="7C21B7AB" w:rsidR="005A352D" w:rsidRPr="001346DB" w:rsidRDefault="005A352D" w:rsidP="00FC5DB6">
      <w:pPr>
        <w:pStyle w:val="Naslov"/>
        <w:pBdr>
          <w:bottom w:val="none" w:sz="0" w:space="0" w:color="auto"/>
        </w:pBdr>
        <w:tabs>
          <w:tab w:val="left" w:pos="3686"/>
        </w:tabs>
        <w:spacing w:after="0"/>
        <w:jc w:val="center"/>
        <w:rPr>
          <w:rFonts w:ascii="Arial" w:hAnsi="Arial" w:cs="Arial"/>
          <w:sz w:val="22"/>
          <w:szCs w:val="22"/>
        </w:rPr>
      </w:pPr>
      <w:r w:rsidRPr="001346DB">
        <w:rPr>
          <w:rFonts w:ascii="Arial" w:hAnsi="Arial" w:cs="Arial"/>
          <w:sz w:val="22"/>
          <w:szCs w:val="22"/>
        </w:rPr>
        <w:t xml:space="preserve">MJU, </w:t>
      </w:r>
      <w:r w:rsidR="008D411A" w:rsidRPr="001346DB">
        <w:rPr>
          <w:rFonts w:ascii="Arial" w:hAnsi="Arial" w:cs="Arial"/>
          <w:sz w:val="22"/>
          <w:szCs w:val="22"/>
        </w:rPr>
        <w:t>september</w:t>
      </w:r>
      <w:r w:rsidR="00AE21F2" w:rsidRPr="001346DB">
        <w:rPr>
          <w:rFonts w:ascii="Arial" w:hAnsi="Arial" w:cs="Arial"/>
          <w:sz w:val="22"/>
          <w:szCs w:val="22"/>
        </w:rPr>
        <w:t xml:space="preserve"> </w:t>
      </w:r>
      <w:r w:rsidRPr="001346DB">
        <w:rPr>
          <w:rFonts w:ascii="Arial" w:hAnsi="Arial" w:cs="Arial"/>
          <w:sz w:val="22"/>
          <w:szCs w:val="22"/>
        </w:rPr>
        <w:t>20</w:t>
      </w:r>
      <w:r w:rsidR="00BB01C2" w:rsidRPr="001346DB">
        <w:rPr>
          <w:rFonts w:ascii="Arial" w:hAnsi="Arial" w:cs="Arial"/>
          <w:sz w:val="22"/>
          <w:szCs w:val="22"/>
        </w:rPr>
        <w:t>2</w:t>
      </w:r>
      <w:r w:rsidR="008D411A" w:rsidRPr="001346DB">
        <w:rPr>
          <w:rFonts w:ascii="Arial" w:hAnsi="Arial" w:cs="Arial"/>
          <w:sz w:val="22"/>
          <w:szCs w:val="22"/>
        </w:rPr>
        <w:t>5</w:t>
      </w:r>
    </w:p>
    <w:p w14:paraId="0F96E550" w14:textId="518B61CF" w:rsidR="005A352D" w:rsidRPr="001346DB" w:rsidRDefault="00894A38" w:rsidP="00FC5DB6">
      <w:pPr>
        <w:spacing w:after="0"/>
        <w:rPr>
          <w:rFonts w:cs="Arial"/>
          <w:b/>
          <w:color w:val="000000"/>
          <w:szCs w:val="22"/>
          <w:lang w:eastAsia="ar-SA"/>
        </w:rPr>
      </w:pPr>
      <w:r w:rsidRPr="001346DB">
        <w:rPr>
          <w:rFonts w:cs="Arial"/>
          <w:szCs w:val="22"/>
        </w:rPr>
        <w:br w:type="page"/>
      </w:r>
      <w:r w:rsidR="005A352D" w:rsidRPr="001346DB">
        <w:rPr>
          <w:rFonts w:cs="Arial"/>
          <w:b/>
          <w:color w:val="000000"/>
          <w:szCs w:val="22"/>
          <w:lang w:eastAsia="ar-SA"/>
        </w:rPr>
        <w:lastRenderedPageBreak/>
        <w:t>Vsebina</w:t>
      </w:r>
    </w:p>
    <w:p w14:paraId="32403AD2" w14:textId="37F9BD10" w:rsidR="007E49DF" w:rsidRDefault="005A352D">
      <w:pPr>
        <w:pStyle w:val="Kazalovsebine1"/>
        <w:rPr>
          <w:rFonts w:asciiTheme="minorHAnsi" w:eastAsiaTheme="minorEastAsia" w:hAnsiTheme="minorHAnsi" w:cstheme="minorBidi"/>
          <w:noProof/>
          <w:kern w:val="2"/>
          <w:sz w:val="24"/>
          <w14:ligatures w14:val="standardContextual"/>
        </w:rPr>
      </w:pPr>
      <w:r w:rsidRPr="001346DB">
        <w:rPr>
          <w:rFonts w:cs="Arial"/>
          <w:szCs w:val="22"/>
        </w:rPr>
        <w:fldChar w:fldCharType="begin"/>
      </w:r>
      <w:r w:rsidRPr="001346DB">
        <w:rPr>
          <w:rFonts w:cs="Arial"/>
          <w:szCs w:val="22"/>
        </w:rPr>
        <w:instrText xml:space="preserve"> TOC \o "1-3" \h \z \u </w:instrText>
      </w:r>
      <w:r w:rsidRPr="001346DB">
        <w:rPr>
          <w:rFonts w:cs="Arial"/>
          <w:szCs w:val="22"/>
        </w:rPr>
        <w:fldChar w:fldCharType="separate"/>
      </w:r>
      <w:hyperlink w:anchor="_Toc209520320" w:history="1">
        <w:r w:rsidR="007E49DF" w:rsidRPr="00380CED">
          <w:rPr>
            <w:rStyle w:val="Hiperpovezava"/>
            <w:noProof/>
          </w:rPr>
          <w:t>1</w:t>
        </w:r>
        <w:r w:rsidR="007E49DF">
          <w:rPr>
            <w:rFonts w:asciiTheme="minorHAnsi" w:eastAsiaTheme="minorEastAsia" w:hAnsiTheme="minorHAnsi" w:cstheme="minorBidi"/>
            <w:noProof/>
            <w:kern w:val="2"/>
            <w:sz w:val="24"/>
            <w14:ligatures w14:val="standardContextual"/>
          </w:rPr>
          <w:tab/>
        </w:r>
        <w:r w:rsidR="007E49DF" w:rsidRPr="00380CED">
          <w:rPr>
            <w:rStyle w:val="Hiperpovezava"/>
            <w:noProof/>
          </w:rPr>
          <w:t>Uvod</w:t>
        </w:r>
        <w:r w:rsidR="007E49DF">
          <w:rPr>
            <w:noProof/>
            <w:webHidden/>
          </w:rPr>
          <w:tab/>
        </w:r>
        <w:r w:rsidR="007E49DF">
          <w:rPr>
            <w:noProof/>
            <w:webHidden/>
          </w:rPr>
          <w:fldChar w:fldCharType="begin"/>
        </w:r>
        <w:r w:rsidR="007E49DF">
          <w:rPr>
            <w:noProof/>
            <w:webHidden/>
          </w:rPr>
          <w:instrText xml:space="preserve"> PAGEREF _Toc209520320 \h </w:instrText>
        </w:r>
        <w:r w:rsidR="007E49DF">
          <w:rPr>
            <w:noProof/>
            <w:webHidden/>
          </w:rPr>
        </w:r>
        <w:r w:rsidR="007E49DF">
          <w:rPr>
            <w:noProof/>
            <w:webHidden/>
          </w:rPr>
          <w:fldChar w:fldCharType="separate"/>
        </w:r>
        <w:r w:rsidR="007E49DF">
          <w:rPr>
            <w:noProof/>
            <w:webHidden/>
          </w:rPr>
          <w:t>3</w:t>
        </w:r>
        <w:r w:rsidR="007E49DF">
          <w:rPr>
            <w:noProof/>
            <w:webHidden/>
          </w:rPr>
          <w:fldChar w:fldCharType="end"/>
        </w:r>
      </w:hyperlink>
    </w:p>
    <w:p w14:paraId="651D5F2E" w14:textId="256EE011" w:rsidR="007E49DF" w:rsidRDefault="007E49DF">
      <w:pPr>
        <w:pStyle w:val="Kazalovsebine2"/>
        <w:tabs>
          <w:tab w:val="left" w:pos="960"/>
          <w:tab w:val="right" w:leader="dot" w:pos="9287"/>
        </w:tabs>
        <w:rPr>
          <w:rFonts w:asciiTheme="minorHAnsi" w:eastAsiaTheme="minorEastAsia" w:hAnsiTheme="minorHAnsi" w:cstheme="minorBidi"/>
          <w:noProof/>
          <w:kern w:val="2"/>
          <w:sz w:val="24"/>
          <w14:ligatures w14:val="standardContextual"/>
        </w:rPr>
      </w:pPr>
      <w:hyperlink w:anchor="_Toc209520321" w:history="1">
        <w:r w:rsidRPr="00380CED">
          <w:rPr>
            <w:rStyle w:val="Hiperpovezava"/>
            <w:rFonts w:eastAsia="Calibri"/>
            <w:noProof/>
            <w:lang w:eastAsia="en-US"/>
          </w:rPr>
          <w:t>1.1</w:t>
        </w:r>
        <w:r>
          <w:rPr>
            <w:rFonts w:asciiTheme="minorHAnsi" w:eastAsiaTheme="minorEastAsia" w:hAnsiTheme="minorHAnsi" w:cstheme="minorBidi"/>
            <w:noProof/>
            <w:kern w:val="2"/>
            <w:sz w:val="24"/>
            <w14:ligatures w14:val="standardContextual"/>
          </w:rPr>
          <w:tab/>
        </w:r>
        <w:r w:rsidRPr="00380CED">
          <w:rPr>
            <w:rStyle w:val="Hiperpovezava"/>
            <w:rFonts w:eastAsia="Calibri"/>
            <w:noProof/>
            <w:lang w:eastAsia="en-US"/>
          </w:rPr>
          <w:t>Portal javnih naročil</w:t>
        </w:r>
        <w:r>
          <w:rPr>
            <w:noProof/>
            <w:webHidden/>
          </w:rPr>
          <w:tab/>
        </w:r>
        <w:r>
          <w:rPr>
            <w:noProof/>
            <w:webHidden/>
          </w:rPr>
          <w:fldChar w:fldCharType="begin"/>
        </w:r>
        <w:r>
          <w:rPr>
            <w:noProof/>
            <w:webHidden/>
          </w:rPr>
          <w:instrText xml:space="preserve"> PAGEREF _Toc209520321 \h </w:instrText>
        </w:r>
        <w:r>
          <w:rPr>
            <w:noProof/>
            <w:webHidden/>
          </w:rPr>
        </w:r>
        <w:r>
          <w:rPr>
            <w:noProof/>
            <w:webHidden/>
          </w:rPr>
          <w:fldChar w:fldCharType="separate"/>
        </w:r>
        <w:r>
          <w:rPr>
            <w:noProof/>
            <w:webHidden/>
          </w:rPr>
          <w:t>3</w:t>
        </w:r>
        <w:r>
          <w:rPr>
            <w:noProof/>
            <w:webHidden/>
          </w:rPr>
          <w:fldChar w:fldCharType="end"/>
        </w:r>
      </w:hyperlink>
    </w:p>
    <w:p w14:paraId="32D96032" w14:textId="5248A96F" w:rsidR="007E49DF" w:rsidRDefault="007E49DF">
      <w:pPr>
        <w:pStyle w:val="Kazalovsebine2"/>
        <w:tabs>
          <w:tab w:val="left" w:pos="960"/>
          <w:tab w:val="right" w:leader="dot" w:pos="9287"/>
        </w:tabs>
        <w:rPr>
          <w:rFonts w:asciiTheme="minorHAnsi" w:eastAsiaTheme="minorEastAsia" w:hAnsiTheme="minorHAnsi" w:cstheme="minorBidi"/>
          <w:noProof/>
          <w:kern w:val="2"/>
          <w:sz w:val="24"/>
          <w14:ligatures w14:val="standardContextual"/>
        </w:rPr>
      </w:pPr>
      <w:hyperlink w:anchor="_Toc209520322" w:history="1">
        <w:r w:rsidRPr="00380CED">
          <w:rPr>
            <w:rStyle w:val="Hiperpovezava"/>
            <w:rFonts w:eastAsia="Calibri"/>
            <w:noProof/>
            <w:lang w:eastAsia="en-US"/>
          </w:rPr>
          <w:t>1.2</w:t>
        </w:r>
        <w:r>
          <w:rPr>
            <w:rFonts w:asciiTheme="minorHAnsi" w:eastAsiaTheme="minorEastAsia" w:hAnsiTheme="minorHAnsi" w:cstheme="minorBidi"/>
            <w:noProof/>
            <w:kern w:val="2"/>
            <w:sz w:val="24"/>
            <w14:ligatures w14:val="standardContextual"/>
          </w:rPr>
          <w:tab/>
        </w:r>
        <w:r w:rsidRPr="00380CED">
          <w:rPr>
            <w:rStyle w:val="Hiperpovezava"/>
            <w:rFonts w:eastAsia="Calibri"/>
            <w:noProof/>
            <w:lang w:eastAsia="en-US"/>
          </w:rPr>
          <w:t>Portal eRevizija</w:t>
        </w:r>
        <w:r>
          <w:rPr>
            <w:noProof/>
            <w:webHidden/>
          </w:rPr>
          <w:tab/>
        </w:r>
        <w:r>
          <w:rPr>
            <w:noProof/>
            <w:webHidden/>
          </w:rPr>
          <w:fldChar w:fldCharType="begin"/>
        </w:r>
        <w:r>
          <w:rPr>
            <w:noProof/>
            <w:webHidden/>
          </w:rPr>
          <w:instrText xml:space="preserve"> PAGEREF _Toc209520322 \h </w:instrText>
        </w:r>
        <w:r>
          <w:rPr>
            <w:noProof/>
            <w:webHidden/>
          </w:rPr>
        </w:r>
        <w:r>
          <w:rPr>
            <w:noProof/>
            <w:webHidden/>
          </w:rPr>
          <w:fldChar w:fldCharType="separate"/>
        </w:r>
        <w:r>
          <w:rPr>
            <w:noProof/>
            <w:webHidden/>
          </w:rPr>
          <w:t>5</w:t>
        </w:r>
        <w:r>
          <w:rPr>
            <w:noProof/>
            <w:webHidden/>
          </w:rPr>
          <w:fldChar w:fldCharType="end"/>
        </w:r>
      </w:hyperlink>
    </w:p>
    <w:p w14:paraId="584C3B00" w14:textId="3543C002" w:rsidR="007E49DF" w:rsidRDefault="007E49DF">
      <w:pPr>
        <w:pStyle w:val="Kazalovsebine2"/>
        <w:tabs>
          <w:tab w:val="left" w:pos="960"/>
          <w:tab w:val="right" w:leader="dot" w:pos="9287"/>
        </w:tabs>
        <w:rPr>
          <w:rFonts w:asciiTheme="minorHAnsi" w:eastAsiaTheme="minorEastAsia" w:hAnsiTheme="minorHAnsi" w:cstheme="minorBidi"/>
          <w:noProof/>
          <w:kern w:val="2"/>
          <w:sz w:val="24"/>
          <w14:ligatures w14:val="standardContextual"/>
        </w:rPr>
      </w:pPr>
      <w:hyperlink w:anchor="_Toc209520323" w:history="1">
        <w:r w:rsidRPr="00380CED">
          <w:rPr>
            <w:rStyle w:val="Hiperpovezava"/>
            <w:rFonts w:eastAsia="Calibri"/>
            <w:noProof/>
            <w:lang w:eastAsia="en-US"/>
          </w:rPr>
          <w:t>1.3</w:t>
        </w:r>
        <w:r>
          <w:rPr>
            <w:rFonts w:asciiTheme="minorHAnsi" w:eastAsiaTheme="minorEastAsia" w:hAnsiTheme="minorHAnsi" w:cstheme="minorBidi"/>
            <w:noProof/>
            <w:kern w:val="2"/>
            <w:sz w:val="24"/>
            <w14:ligatures w14:val="standardContextual"/>
          </w:rPr>
          <w:tab/>
        </w:r>
        <w:r w:rsidRPr="00380CED">
          <w:rPr>
            <w:rStyle w:val="Hiperpovezava"/>
            <w:rFonts w:eastAsia="Calibri"/>
            <w:noProof/>
            <w:lang w:eastAsia="en-US"/>
          </w:rPr>
          <w:t>Namen javnega naročila</w:t>
        </w:r>
        <w:r>
          <w:rPr>
            <w:noProof/>
            <w:webHidden/>
          </w:rPr>
          <w:tab/>
        </w:r>
        <w:r>
          <w:rPr>
            <w:noProof/>
            <w:webHidden/>
          </w:rPr>
          <w:fldChar w:fldCharType="begin"/>
        </w:r>
        <w:r>
          <w:rPr>
            <w:noProof/>
            <w:webHidden/>
          </w:rPr>
          <w:instrText xml:space="preserve"> PAGEREF _Toc209520323 \h </w:instrText>
        </w:r>
        <w:r>
          <w:rPr>
            <w:noProof/>
            <w:webHidden/>
          </w:rPr>
        </w:r>
        <w:r>
          <w:rPr>
            <w:noProof/>
            <w:webHidden/>
          </w:rPr>
          <w:fldChar w:fldCharType="separate"/>
        </w:r>
        <w:r>
          <w:rPr>
            <w:noProof/>
            <w:webHidden/>
          </w:rPr>
          <w:t>6</w:t>
        </w:r>
        <w:r>
          <w:rPr>
            <w:noProof/>
            <w:webHidden/>
          </w:rPr>
          <w:fldChar w:fldCharType="end"/>
        </w:r>
      </w:hyperlink>
    </w:p>
    <w:p w14:paraId="7F804ADC" w14:textId="12FD84BA" w:rsidR="007E49DF" w:rsidRDefault="007E49DF">
      <w:pPr>
        <w:pStyle w:val="Kazalovsebine1"/>
        <w:rPr>
          <w:rFonts w:asciiTheme="minorHAnsi" w:eastAsiaTheme="minorEastAsia" w:hAnsiTheme="minorHAnsi" w:cstheme="minorBidi"/>
          <w:noProof/>
          <w:kern w:val="2"/>
          <w:sz w:val="24"/>
          <w14:ligatures w14:val="standardContextual"/>
        </w:rPr>
      </w:pPr>
      <w:hyperlink w:anchor="_Toc209520324" w:history="1">
        <w:r w:rsidRPr="00380CED">
          <w:rPr>
            <w:rStyle w:val="Hiperpovezava"/>
            <w:noProof/>
          </w:rPr>
          <w:t>2</w:t>
        </w:r>
        <w:r>
          <w:rPr>
            <w:rFonts w:asciiTheme="minorHAnsi" w:eastAsiaTheme="minorEastAsia" w:hAnsiTheme="minorHAnsi" w:cstheme="minorBidi"/>
            <w:noProof/>
            <w:kern w:val="2"/>
            <w:sz w:val="24"/>
            <w14:ligatures w14:val="standardContextual"/>
          </w:rPr>
          <w:tab/>
        </w:r>
        <w:r w:rsidRPr="00380CED">
          <w:rPr>
            <w:rStyle w:val="Hiperpovezava"/>
            <w:noProof/>
          </w:rPr>
          <w:t>Predmet javnega naročila</w:t>
        </w:r>
        <w:r>
          <w:rPr>
            <w:noProof/>
            <w:webHidden/>
          </w:rPr>
          <w:tab/>
        </w:r>
        <w:r>
          <w:rPr>
            <w:noProof/>
            <w:webHidden/>
          </w:rPr>
          <w:fldChar w:fldCharType="begin"/>
        </w:r>
        <w:r>
          <w:rPr>
            <w:noProof/>
            <w:webHidden/>
          </w:rPr>
          <w:instrText xml:space="preserve"> PAGEREF _Toc209520324 \h </w:instrText>
        </w:r>
        <w:r>
          <w:rPr>
            <w:noProof/>
            <w:webHidden/>
          </w:rPr>
        </w:r>
        <w:r>
          <w:rPr>
            <w:noProof/>
            <w:webHidden/>
          </w:rPr>
          <w:fldChar w:fldCharType="separate"/>
        </w:r>
        <w:r>
          <w:rPr>
            <w:noProof/>
            <w:webHidden/>
          </w:rPr>
          <w:t>7</w:t>
        </w:r>
        <w:r>
          <w:rPr>
            <w:noProof/>
            <w:webHidden/>
          </w:rPr>
          <w:fldChar w:fldCharType="end"/>
        </w:r>
      </w:hyperlink>
    </w:p>
    <w:p w14:paraId="77C4CE48" w14:textId="36F249A7" w:rsidR="007E49DF" w:rsidRDefault="007E49DF">
      <w:pPr>
        <w:pStyle w:val="Kazalovsebine1"/>
        <w:rPr>
          <w:rFonts w:asciiTheme="minorHAnsi" w:eastAsiaTheme="minorEastAsia" w:hAnsiTheme="minorHAnsi" w:cstheme="minorBidi"/>
          <w:noProof/>
          <w:kern w:val="2"/>
          <w:sz w:val="24"/>
          <w14:ligatures w14:val="standardContextual"/>
        </w:rPr>
      </w:pPr>
      <w:hyperlink w:anchor="_Toc209520325" w:history="1">
        <w:r w:rsidRPr="00380CED">
          <w:rPr>
            <w:rStyle w:val="Hiperpovezava"/>
            <w:noProof/>
          </w:rPr>
          <w:t>3</w:t>
        </w:r>
        <w:r>
          <w:rPr>
            <w:rFonts w:asciiTheme="minorHAnsi" w:eastAsiaTheme="minorEastAsia" w:hAnsiTheme="minorHAnsi" w:cstheme="minorBidi"/>
            <w:noProof/>
            <w:kern w:val="2"/>
            <w:sz w:val="24"/>
            <w14:ligatures w14:val="standardContextual"/>
          </w:rPr>
          <w:tab/>
        </w:r>
        <w:r w:rsidRPr="00380CED">
          <w:rPr>
            <w:rStyle w:val="Hiperpovezava"/>
            <w:noProof/>
          </w:rPr>
          <w:t>Opredelitev storitev</w:t>
        </w:r>
        <w:r>
          <w:rPr>
            <w:noProof/>
            <w:webHidden/>
          </w:rPr>
          <w:tab/>
        </w:r>
        <w:r>
          <w:rPr>
            <w:noProof/>
            <w:webHidden/>
          </w:rPr>
          <w:fldChar w:fldCharType="begin"/>
        </w:r>
        <w:r>
          <w:rPr>
            <w:noProof/>
            <w:webHidden/>
          </w:rPr>
          <w:instrText xml:space="preserve"> PAGEREF _Toc209520325 \h </w:instrText>
        </w:r>
        <w:r>
          <w:rPr>
            <w:noProof/>
            <w:webHidden/>
          </w:rPr>
        </w:r>
        <w:r>
          <w:rPr>
            <w:noProof/>
            <w:webHidden/>
          </w:rPr>
          <w:fldChar w:fldCharType="separate"/>
        </w:r>
        <w:r>
          <w:rPr>
            <w:noProof/>
            <w:webHidden/>
          </w:rPr>
          <w:t>8</w:t>
        </w:r>
        <w:r>
          <w:rPr>
            <w:noProof/>
            <w:webHidden/>
          </w:rPr>
          <w:fldChar w:fldCharType="end"/>
        </w:r>
      </w:hyperlink>
    </w:p>
    <w:p w14:paraId="542AA3CE" w14:textId="684BFE9D" w:rsidR="007E49DF" w:rsidRDefault="007E49DF">
      <w:pPr>
        <w:pStyle w:val="Kazalovsebine2"/>
        <w:tabs>
          <w:tab w:val="left" w:pos="960"/>
          <w:tab w:val="right" w:leader="dot" w:pos="9287"/>
        </w:tabs>
        <w:rPr>
          <w:rFonts w:asciiTheme="minorHAnsi" w:eastAsiaTheme="minorEastAsia" w:hAnsiTheme="minorHAnsi" w:cstheme="minorBidi"/>
          <w:noProof/>
          <w:kern w:val="2"/>
          <w:sz w:val="24"/>
          <w14:ligatures w14:val="standardContextual"/>
        </w:rPr>
      </w:pPr>
      <w:hyperlink w:anchor="_Toc209520326" w:history="1">
        <w:r w:rsidRPr="00380CED">
          <w:rPr>
            <w:rStyle w:val="Hiperpovezava"/>
            <w:noProof/>
          </w:rPr>
          <w:t>3.1</w:t>
        </w:r>
        <w:r>
          <w:rPr>
            <w:rFonts w:asciiTheme="minorHAnsi" w:eastAsiaTheme="minorEastAsia" w:hAnsiTheme="minorHAnsi" w:cstheme="minorBidi"/>
            <w:noProof/>
            <w:kern w:val="2"/>
            <w:sz w:val="24"/>
            <w14:ligatures w14:val="standardContextual"/>
          </w:rPr>
          <w:tab/>
        </w:r>
        <w:r w:rsidRPr="00380CED">
          <w:rPr>
            <w:rStyle w:val="Hiperpovezava"/>
            <w:noProof/>
          </w:rPr>
          <w:t>Osnovno vzdrževanje</w:t>
        </w:r>
        <w:r>
          <w:rPr>
            <w:noProof/>
            <w:webHidden/>
          </w:rPr>
          <w:tab/>
        </w:r>
        <w:r>
          <w:rPr>
            <w:noProof/>
            <w:webHidden/>
          </w:rPr>
          <w:fldChar w:fldCharType="begin"/>
        </w:r>
        <w:r>
          <w:rPr>
            <w:noProof/>
            <w:webHidden/>
          </w:rPr>
          <w:instrText xml:space="preserve"> PAGEREF _Toc209520326 \h </w:instrText>
        </w:r>
        <w:r>
          <w:rPr>
            <w:noProof/>
            <w:webHidden/>
          </w:rPr>
        </w:r>
        <w:r>
          <w:rPr>
            <w:noProof/>
            <w:webHidden/>
          </w:rPr>
          <w:fldChar w:fldCharType="separate"/>
        </w:r>
        <w:r>
          <w:rPr>
            <w:noProof/>
            <w:webHidden/>
          </w:rPr>
          <w:t>8</w:t>
        </w:r>
        <w:r>
          <w:rPr>
            <w:noProof/>
            <w:webHidden/>
          </w:rPr>
          <w:fldChar w:fldCharType="end"/>
        </w:r>
      </w:hyperlink>
    </w:p>
    <w:p w14:paraId="02DAF539" w14:textId="50437510" w:rsidR="007E49DF" w:rsidRDefault="007E49DF">
      <w:pPr>
        <w:pStyle w:val="Kazalovsebine2"/>
        <w:tabs>
          <w:tab w:val="left" w:pos="960"/>
          <w:tab w:val="right" w:leader="dot" w:pos="9287"/>
        </w:tabs>
        <w:rPr>
          <w:rFonts w:asciiTheme="minorHAnsi" w:eastAsiaTheme="minorEastAsia" w:hAnsiTheme="minorHAnsi" w:cstheme="minorBidi"/>
          <w:noProof/>
          <w:kern w:val="2"/>
          <w:sz w:val="24"/>
          <w14:ligatures w14:val="standardContextual"/>
        </w:rPr>
      </w:pPr>
      <w:hyperlink w:anchor="_Toc209520327" w:history="1">
        <w:r w:rsidRPr="00380CED">
          <w:rPr>
            <w:rStyle w:val="Hiperpovezava"/>
            <w:noProof/>
          </w:rPr>
          <w:t>3.2</w:t>
        </w:r>
        <w:r>
          <w:rPr>
            <w:rFonts w:asciiTheme="minorHAnsi" w:eastAsiaTheme="minorEastAsia" w:hAnsiTheme="minorHAnsi" w:cstheme="minorBidi"/>
            <w:noProof/>
            <w:kern w:val="2"/>
            <w:sz w:val="24"/>
            <w14:ligatures w14:val="standardContextual"/>
          </w:rPr>
          <w:tab/>
        </w:r>
        <w:r w:rsidRPr="00380CED">
          <w:rPr>
            <w:rStyle w:val="Hiperpovezava"/>
            <w:noProof/>
          </w:rPr>
          <w:t>Podpora naročniku in uporabnikom</w:t>
        </w:r>
        <w:r>
          <w:rPr>
            <w:noProof/>
            <w:webHidden/>
          </w:rPr>
          <w:tab/>
        </w:r>
        <w:r>
          <w:rPr>
            <w:noProof/>
            <w:webHidden/>
          </w:rPr>
          <w:fldChar w:fldCharType="begin"/>
        </w:r>
        <w:r>
          <w:rPr>
            <w:noProof/>
            <w:webHidden/>
          </w:rPr>
          <w:instrText xml:space="preserve"> PAGEREF _Toc209520327 \h </w:instrText>
        </w:r>
        <w:r>
          <w:rPr>
            <w:noProof/>
            <w:webHidden/>
          </w:rPr>
        </w:r>
        <w:r>
          <w:rPr>
            <w:noProof/>
            <w:webHidden/>
          </w:rPr>
          <w:fldChar w:fldCharType="separate"/>
        </w:r>
        <w:r>
          <w:rPr>
            <w:noProof/>
            <w:webHidden/>
          </w:rPr>
          <w:t>8</w:t>
        </w:r>
        <w:r>
          <w:rPr>
            <w:noProof/>
            <w:webHidden/>
          </w:rPr>
          <w:fldChar w:fldCharType="end"/>
        </w:r>
      </w:hyperlink>
    </w:p>
    <w:p w14:paraId="24FE47F4" w14:textId="05FF8985"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28" w:history="1">
        <w:r w:rsidRPr="00380CED">
          <w:rPr>
            <w:rStyle w:val="Hiperpovezava"/>
            <w:noProof/>
          </w:rPr>
          <w:t>3.2.1</w:t>
        </w:r>
        <w:r>
          <w:rPr>
            <w:rFonts w:asciiTheme="minorHAnsi" w:eastAsiaTheme="minorEastAsia" w:hAnsiTheme="minorHAnsi" w:cstheme="minorBidi"/>
            <w:noProof/>
            <w:kern w:val="2"/>
            <w:sz w:val="24"/>
            <w14:ligatures w14:val="standardContextual"/>
          </w:rPr>
          <w:tab/>
        </w:r>
        <w:r w:rsidRPr="00380CED">
          <w:rPr>
            <w:rStyle w:val="Hiperpovezava"/>
            <w:noProof/>
          </w:rPr>
          <w:t>Splošno</w:t>
        </w:r>
        <w:r>
          <w:rPr>
            <w:noProof/>
            <w:webHidden/>
          </w:rPr>
          <w:tab/>
        </w:r>
        <w:r>
          <w:rPr>
            <w:noProof/>
            <w:webHidden/>
          </w:rPr>
          <w:fldChar w:fldCharType="begin"/>
        </w:r>
        <w:r>
          <w:rPr>
            <w:noProof/>
            <w:webHidden/>
          </w:rPr>
          <w:instrText xml:space="preserve"> PAGEREF _Toc209520328 \h </w:instrText>
        </w:r>
        <w:r>
          <w:rPr>
            <w:noProof/>
            <w:webHidden/>
          </w:rPr>
        </w:r>
        <w:r>
          <w:rPr>
            <w:noProof/>
            <w:webHidden/>
          </w:rPr>
          <w:fldChar w:fldCharType="separate"/>
        </w:r>
        <w:r>
          <w:rPr>
            <w:noProof/>
            <w:webHidden/>
          </w:rPr>
          <w:t>8</w:t>
        </w:r>
        <w:r>
          <w:rPr>
            <w:noProof/>
            <w:webHidden/>
          </w:rPr>
          <w:fldChar w:fldCharType="end"/>
        </w:r>
      </w:hyperlink>
    </w:p>
    <w:p w14:paraId="4A1B109E" w14:textId="685264C9"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29" w:history="1">
        <w:r w:rsidRPr="00380CED">
          <w:rPr>
            <w:rStyle w:val="Hiperpovezava"/>
            <w:noProof/>
          </w:rPr>
          <w:t>3.2.2</w:t>
        </w:r>
        <w:r>
          <w:rPr>
            <w:rFonts w:asciiTheme="minorHAnsi" w:eastAsiaTheme="minorEastAsia" w:hAnsiTheme="minorHAnsi" w:cstheme="minorBidi"/>
            <w:noProof/>
            <w:kern w:val="2"/>
            <w:sz w:val="24"/>
            <w14:ligatures w14:val="standardContextual"/>
          </w:rPr>
          <w:tab/>
        </w:r>
        <w:r w:rsidRPr="00380CED">
          <w:rPr>
            <w:rStyle w:val="Hiperpovezava"/>
            <w:noProof/>
          </w:rPr>
          <w:t>Nadzor sistema</w:t>
        </w:r>
        <w:r>
          <w:rPr>
            <w:noProof/>
            <w:webHidden/>
          </w:rPr>
          <w:tab/>
        </w:r>
        <w:r>
          <w:rPr>
            <w:noProof/>
            <w:webHidden/>
          </w:rPr>
          <w:fldChar w:fldCharType="begin"/>
        </w:r>
        <w:r>
          <w:rPr>
            <w:noProof/>
            <w:webHidden/>
          </w:rPr>
          <w:instrText xml:space="preserve"> PAGEREF _Toc209520329 \h </w:instrText>
        </w:r>
        <w:r>
          <w:rPr>
            <w:noProof/>
            <w:webHidden/>
          </w:rPr>
        </w:r>
        <w:r>
          <w:rPr>
            <w:noProof/>
            <w:webHidden/>
          </w:rPr>
          <w:fldChar w:fldCharType="separate"/>
        </w:r>
        <w:r>
          <w:rPr>
            <w:noProof/>
            <w:webHidden/>
          </w:rPr>
          <w:t>9</w:t>
        </w:r>
        <w:r>
          <w:rPr>
            <w:noProof/>
            <w:webHidden/>
          </w:rPr>
          <w:fldChar w:fldCharType="end"/>
        </w:r>
      </w:hyperlink>
    </w:p>
    <w:p w14:paraId="0B5957FE" w14:textId="2DE8163A" w:rsidR="007E49DF" w:rsidRDefault="007E49DF">
      <w:pPr>
        <w:pStyle w:val="Kazalovsebine2"/>
        <w:tabs>
          <w:tab w:val="left" w:pos="960"/>
          <w:tab w:val="right" w:leader="dot" w:pos="9287"/>
        </w:tabs>
        <w:rPr>
          <w:rFonts w:asciiTheme="minorHAnsi" w:eastAsiaTheme="minorEastAsia" w:hAnsiTheme="minorHAnsi" w:cstheme="minorBidi"/>
          <w:noProof/>
          <w:kern w:val="2"/>
          <w:sz w:val="24"/>
          <w14:ligatures w14:val="standardContextual"/>
        </w:rPr>
      </w:pPr>
      <w:hyperlink w:anchor="_Toc209520330" w:history="1">
        <w:r w:rsidRPr="00380CED">
          <w:rPr>
            <w:rStyle w:val="Hiperpovezava"/>
            <w:noProof/>
          </w:rPr>
          <w:t>3.3</w:t>
        </w:r>
        <w:r>
          <w:rPr>
            <w:rFonts w:asciiTheme="minorHAnsi" w:eastAsiaTheme="minorEastAsia" w:hAnsiTheme="minorHAnsi" w:cstheme="minorBidi"/>
            <w:noProof/>
            <w:kern w:val="2"/>
            <w:sz w:val="24"/>
            <w14:ligatures w14:val="standardContextual"/>
          </w:rPr>
          <w:tab/>
        </w:r>
        <w:r w:rsidRPr="00380CED">
          <w:rPr>
            <w:rStyle w:val="Hiperpovezava"/>
            <w:noProof/>
          </w:rPr>
          <w:t>Nadgradnje in spremembe portalov</w:t>
        </w:r>
        <w:r>
          <w:rPr>
            <w:noProof/>
            <w:webHidden/>
          </w:rPr>
          <w:tab/>
        </w:r>
        <w:r>
          <w:rPr>
            <w:noProof/>
            <w:webHidden/>
          </w:rPr>
          <w:fldChar w:fldCharType="begin"/>
        </w:r>
        <w:r>
          <w:rPr>
            <w:noProof/>
            <w:webHidden/>
          </w:rPr>
          <w:instrText xml:space="preserve"> PAGEREF _Toc209520330 \h </w:instrText>
        </w:r>
        <w:r>
          <w:rPr>
            <w:noProof/>
            <w:webHidden/>
          </w:rPr>
        </w:r>
        <w:r>
          <w:rPr>
            <w:noProof/>
            <w:webHidden/>
          </w:rPr>
          <w:fldChar w:fldCharType="separate"/>
        </w:r>
        <w:r>
          <w:rPr>
            <w:noProof/>
            <w:webHidden/>
          </w:rPr>
          <w:t>9</w:t>
        </w:r>
        <w:r>
          <w:rPr>
            <w:noProof/>
            <w:webHidden/>
          </w:rPr>
          <w:fldChar w:fldCharType="end"/>
        </w:r>
      </w:hyperlink>
    </w:p>
    <w:p w14:paraId="7D914F89" w14:textId="213D3ACE" w:rsidR="007E49DF" w:rsidRDefault="007E49DF">
      <w:pPr>
        <w:pStyle w:val="Kazalovsebine2"/>
        <w:tabs>
          <w:tab w:val="left" w:pos="960"/>
          <w:tab w:val="right" w:leader="dot" w:pos="9287"/>
        </w:tabs>
        <w:rPr>
          <w:rFonts w:asciiTheme="minorHAnsi" w:eastAsiaTheme="minorEastAsia" w:hAnsiTheme="minorHAnsi" w:cstheme="minorBidi"/>
          <w:noProof/>
          <w:kern w:val="2"/>
          <w:sz w:val="24"/>
          <w14:ligatures w14:val="standardContextual"/>
        </w:rPr>
      </w:pPr>
      <w:hyperlink w:anchor="_Toc209520331" w:history="1">
        <w:r w:rsidRPr="00380CED">
          <w:rPr>
            <w:rStyle w:val="Hiperpovezava"/>
            <w:noProof/>
          </w:rPr>
          <w:t>3.4</w:t>
        </w:r>
        <w:r>
          <w:rPr>
            <w:rFonts w:asciiTheme="minorHAnsi" w:eastAsiaTheme="minorEastAsia" w:hAnsiTheme="minorHAnsi" w:cstheme="minorBidi"/>
            <w:noProof/>
            <w:kern w:val="2"/>
            <w:sz w:val="24"/>
            <w14:ligatures w14:val="standardContextual"/>
          </w:rPr>
          <w:tab/>
        </w:r>
        <w:r w:rsidRPr="00380CED">
          <w:rPr>
            <w:rStyle w:val="Hiperpovezava"/>
            <w:noProof/>
          </w:rPr>
          <w:t>Odzivni časi za točki 3.1 in 3.2</w:t>
        </w:r>
        <w:r>
          <w:rPr>
            <w:noProof/>
            <w:webHidden/>
          </w:rPr>
          <w:tab/>
        </w:r>
        <w:r>
          <w:rPr>
            <w:noProof/>
            <w:webHidden/>
          </w:rPr>
          <w:fldChar w:fldCharType="begin"/>
        </w:r>
        <w:r>
          <w:rPr>
            <w:noProof/>
            <w:webHidden/>
          </w:rPr>
          <w:instrText xml:space="preserve"> PAGEREF _Toc209520331 \h </w:instrText>
        </w:r>
        <w:r>
          <w:rPr>
            <w:noProof/>
            <w:webHidden/>
          </w:rPr>
        </w:r>
        <w:r>
          <w:rPr>
            <w:noProof/>
            <w:webHidden/>
          </w:rPr>
          <w:fldChar w:fldCharType="separate"/>
        </w:r>
        <w:r>
          <w:rPr>
            <w:noProof/>
            <w:webHidden/>
          </w:rPr>
          <w:t>9</w:t>
        </w:r>
        <w:r>
          <w:rPr>
            <w:noProof/>
            <w:webHidden/>
          </w:rPr>
          <w:fldChar w:fldCharType="end"/>
        </w:r>
      </w:hyperlink>
    </w:p>
    <w:p w14:paraId="4AA537AD" w14:textId="261ADE88" w:rsidR="007E49DF" w:rsidRDefault="007E49DF">
      <w:pPr>
        <w:pStyle w:val="Kazalovsebine1"/>
        <w:rPr>
          <w:rFonts w:asciiTheme="minorHAnsi" w:eastAsiaTheme="minorEastAsia" w:hAnsiTheme="minorHAnsi" w:cstheme="minorBidi"/>
          <w:noProof/>
          <w:kern w:val="2"/>
          <w:sz w:val="24"/>
          <w14:ligatures w14:val="standardContextual"/>
        </w:rPr>
      </w:pPr>
      <w:hyperlink w:anchor="_Toc209520332" w:history="1">
        <w:r w:rsidRPr="00380CED">
          <w:rPr>
            <w:rStyle w:val="Hiperpovezava"/>
            <w:noProof/>
          </w:rPr>
          <w:t>4</w:t>
        </w:r>
        <w:r>
          <w:rPr>
            <w:rFonts w:asciiTheme="minorHAnsi" w:eastAsiaTheme="minorEastAsia" w:hAnsiTheme="minorHAnsi" w:cstheme="minorBidi"/>
            <w:noProof/>
            <w:kern w:val="2"/>
            <w:sz w:val="24"/>
            <w14:ligatures w14:val="standardContextual"/>
          </w:rPr>
          <w:tab/>
        </w:r>
        <w:r w:rsidRPr="00380CED">
          <w:rPr>
            <w:rStyle w:val="Hiperpovezava"/>
            <w:noProof/>
          </w:rPr>
          <w:t>Opis funkcionalnih in nefunkcionalnih zahtev</w:t>
        </w:r>
        <w:r>
          <w:rPr>
            <w:noProof/>
            <w:webHidden/>
          </w:rPr>
          <w:tab/>
        </w:r>
        <w:r>
          <w:rPr>
            <w:noProof/>
            <w:webHidden/>
          </w:rPr>
          <w:fldChar w:fldCharType="begin"/>
        </w:r>
        <w:r>
          <w:rPr>
            <w:noProof/>
            <w:webHidden/>
          </w:rPr>
          <w:instrText xml:space="preserve"> PAGEREF _Toc209520332 \h </w:instrText>
        </w:r>
        <w:r>
          <w:rPr>
            <w:noProof/>
            <w:webHidden/>
          </w:rPr>
        </w:r>
        <w:r>
          <w:rPr>
            <w:noProof/>
            <w:webHidden/>
          </w:rPr>
          <w:fldChar w:fldCharType="separate"/>
        </w:r>
        <w:r>
          <w:rPr>
            <w:noProof/>
            <w:webHidden/>
          </w:rPr>
          <w:t>11</w:t>
        </w:r>
        <w:r>
          <w:rPr>
            <w:noProof/>
            <w:webHidden/>
          </w:rPr>
          <w:fldChar w:fldCharType="end"/>
        </w:r>
      </w:hyperlink>
    </w:p>
    <w:p w14:paraId="3F55B9E5" w14:textId="0C3D0794" w:rsidR="007E49DF" w:rsidRDefault="007E49DF">
      <w:pPr>
        <w:pStyle w:val="Kazalovsebine2"/>
        <w:tabs>
          <w:tab w:val="left" w:pos="960"/>
          <w:tab w:val="right" w:leader="dot" w:pos="9287"/>
        </w:tabs>
        <w:rPr>
          <w:rFonts w:asciiTheme="minorHAnsi" w:eastAsiaTheme="minorEastAsia" w:hAnsiTheme="minorHAnsi" w:cstheme="minorBidi"/>
          <w:noProof/>
          <w:kern w:val="2"/>
          <w:sz w:val="24"/>
          <w14:ligatures w14:val="standardContextual"/>
        </w:rPr>
      </w:pPr>
      <w:hyperlink w:anchor="_Toc209520333" w:history="1">
        <w:r w:rsidRPr="00380CED">
          <w:rPr>
            <w:rStyle w:val="Hiperpovezava"/>
            <w:noProof/>
          </w:rPr>
          <w:t>4.1</w:t>
        </w:r>
        <w:r>
          <w:rPr>
            <w:rFonts w:asciiTheme="minorHAnsi" w:eastAsiaTheme="minorEastAsia" w:hAnsiTheme="minorHAnsi" w:cstheme="minorBidi"/>
            <w:noProof/>
            <w:kern w:val="2"/>
            <w:sz w:val="24"/>
            <w14:ligatures w14:val="standardContextual"/>
          </w:rPr>
          <w:tab/>
        </w:r>
        <w:r w:rsidRPr="00380CED">
          <w:rPr>
            <w:rStyle w:val="Hiperpovezava"/>
            <w:noProof/>
          </w:rPr>
          <w:t>Osnovna izhodišča</w:t>
        </w:r>
        <w:r>
          <w:rPr>
            <w:noProof/>
            <w:webHidden/>
          </w:rPr>
          <w:tab/>
        </w:r>
        <w:r>
          <w:rPr>
            <w:noProof/>
            <w:webHidden/>
          </w:rPr>
          <w:fldChar w:fldCharType="begin"/>
        </w:r>
        <w:r>
          <w:rPr>
            <w:noProof/>
            <w:webHidden/>
          </w:rPr>
          <w:instrText xml:space="preserve"> PAGEREF _Toc209520333 \h </w:instrText>
        </w:r>
        <w:r>
          <w:rPr>
            <w:noProof/>
            <w:webHidden/>
          </w:rPr>
        </w:r>
        <w:r>
          <w:rPr>
            <w:noProof/>
            <w:webHidden/>
          </w:rPr>
          <w:fldChar w:fldCharType="separate"/>
        </w:r>
        <w:r>
          <w:rPr>
            <w:noProof/>
            <w:webHidden/>
          </w:rPr>
          <w:t>11</w:t>
        </w:r>
        <w:r>
          <w:rPr>
            <w:noProof/>
            <w:webHidden/>
          </w:rPr>
          <w:fldChar w:fldCharType="end"/>
        </w:r>
      </w:hyperlink>
    </w:p>
    <w:p w14:paraId="56C95C0F" w14:textId="72E79431" w:rsidR="007E49DF" w:rsidRDefault="007E49DF">
      <w:pPr>
        <w:pStyle w:val="Kazalovsebine2"/>
        <w:tabs>
          <w:tab w:val="left" w:pos="960"/>
          <w:tab w:val="right" w:leader="dot" w:pos="9287"/>
        </w:tabs>
        <w:rPr>
          <w:rFonts w:asciiTheme="minorHAnsi" w:eastAsiaTheme="minorEastAsia" w:hAnsiTheme="minorHAnsi" w:cstheme="minorBidi"/>
          <w:noProof/>
          <w:kern w:val="2"/>
          <w:sz w:val="24"/>
          <w14:ligatures w14:val="standardContextual"/>
        </w:rPr>
      </w:pPr>
      <w:hyperlink w:anchor="_Toc209520334" w:history="1">
        <w:r w:rsidRPr="00380CED">
          <w:rPr>
            <w:rStyle w:val="Hiperpovezava"/>
            <w:noProof/>
          </w:rPr>
          <w:t>4.2</w:t>
        </w:r>
        <w:r>
          <w:rPr>
            <w:rFonts w:asciiTheme="minorHAnsi" w:eastAsiaTheme="minorEastAsia" w:hAnsiTheme="minorHAnsi" w:cstheme="minorBidi"/>
            <w:noProof/>
            <w:kern w:val="2"/>
            <w:sz w:val="24"/>
            <w14:ligatures w14:val="standardContextual"/>
          </w:rPr>
          <w:tab/>
        </w:r>
        <w:r w:rsidRPr="00380CED">
          <w:rPr>
            <w:rStyle w:val="Hiperpovezava"/>
            <w:noProof/>
          </w:rPr>
          <w:t>Funkcionalne zahteve</w:t>
        </w:r>
        <w:r>
          <w:rPr>
            <w:noProof/>
            <w:webHidden/>
          </w:rPr>
          <w:tab/>
        </w:r>
        <w:r>
          <w:rPr>
            <w:noProof/>
            <w:webHidden/>
          </w:rPr>
          <w:fldChar w:fldCharType="begin"/>
        </w:r>
        <w:r>
          <w:rPr>
            <w:noProof/>
            <w:webHidden/>
          </w:rPr>
          <w:instrText xml:space="preserve"> PAGEREF _Toc209520334 \h </w:instrText>
        </w:r>
        <w:r>
          <w:rPr>
            <w:noProof/>
            <w:webHidden/>
          </w:rPr>
        </w:r>
        <w:r>
          <w:rPr>
            <w:noProof/>
            <w:webHidden/>
          </w:rPr>
          <w:fldChar w:fldCharType="separate"/>
        </w:r>
        <w:r>
          <w:rPr>
            <w:noProof/>
            <w:webHidden/>
          </w:rPr>
          <w:t>11</w:t>
        </w:r>
        <w:r>
          <w:rPr>
            <w:noProof/>
            <w:webHidden/>
          </w:rPr>
          <w:fldChar w:fldCharType="end"/>
        </w:r>
      </w:hyperlink>
    </w:p>
    <w:p w14:paraId="05DD8B70" w14:textId="366F60B1"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35" w:history="1">
        <w:r w:rsidRPr="00380CED">
          <w:rPr>
            <w:rStyle w:val="Hiperpovezava"/>
            <w:noProof/>
          </w:rPr>
          <w:t>4.2.1</w:t>
        </w:r>
        <w:r>
          <w:rPr>
            <w:rFonts w:asciiTheme="minorHAnsi" w:eastAsiaTheme="minorEastAsia" w:hAnsiTheme="minorHAnsi" w:cstheme="minorBidi"/>
            <w:noProof/>
            <w:kern w:val="2"/>
            <w:sz w:val="24"/>
            <w14:ligatures w14:val="standardContextual"/>
          </w:rPr>
          <w:tab/>
        </w:r>
        <w:r w:rsidRPr="00380CED">
          <w:rPr>
            <w:rStyle w:val="Hiperpovezava"/>
            <w:noProof/>
          </w:rPr>
          <w:t>Dodajanje novih funkcionalnosti glede na zaznane potrebe</w:t>
        </w:r>
        <w:r>
          <w:rPr>
            <w:noProof/>
            <w:webHidden/>
          </w:rPr>
          <w:tab/>
        </w:r>
        <w:r>
          <w:rPr>
            <w:noProof/>
            <w:webHidden/>
          </w:rPr>
          <w:fldChar w:fldCharType="begin"/>
        </w:r>
        <w:r>
          <w:rPr>
            <w:noProof/>
            <w:webHidden/>
          </w:rPr>
          <w:instrText xml:space="preserve"> PAGEREF _Toc209520335 \h </w:instrText>
        </w:r>
        <w:r>
          <w:rPr>
            <w:noProof/>
            <w:webHidden/>
          </w:rPr>
        </w:r>
        <w:r>
          <w:rPr>
            <w:noProof/>
            <w:webHidden/>
          </w:rPr>
          <w:fldChar w:fldCharType="separate"/>
        </w:r>
        <w:r>
          <w:rPr>
            <w:noProof/>
            <w:webHidden/>
          </w:rPr>
          <w:t>11</w:t>
        </w:r>
        <w:r>
          <w:rPr>
            <w:noProof/>
            <w:webHidden/>
          </w:rPr>
          <w:fldChar w:fldCharType="end"/>
        </w:r>
      </w:hyperlink>
    </w:p>
    <w:p w14:paraId="1F3AEEF4" w14:textId="30F1FAE1"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36" w:history="1">
        <w:r w:rsidRPr="00380CED">
          <w:rPr>
            <w:rStyle w:val="Hiperpovezava"/>
            <w:noProof/>
          </w:rPr>
          <w:t>4.2.2</w:t>
        </w:r>
        <w:r>
          <w:rPr>
            <w:rFonts w:asciiTheme="minorHAnsi" w:eastAsiaTheme="minorEastAsia" w:hAnsiTheme="minorHAnsi" w:cstheme="minorBidi"/>
            <w:noProof/>
            <w:kern w:val="2"/>
            <w:sz w:val="24"/>
            <w14:ligatures w14:val="standardContextual"/>
          </w:rPr>
          <w:tab/>
        </w:r>
        <w:r w:rsidRPr="00380CED">
          <w:rPr>
            <w:rStyle w:val="Hiperpovezava"/>
            <w:noProof/>
          </w:rPr>
          <w:t>Vzpostavljanje integracij z novimi sistemi</w:t>
        </w:r>
        <w:r>
          <w:rPr>
            <w:noProof/>
            <w:webHidden/>
          </w:rPr>
          <w:tab/>
        </w:r>
        <w:r>
          <w:rPr>
            <w:noProof/>
            <w:webHidden/>
          </w:rPr>
          <w:fldChar w:fldCharType="begin"/>
        </w:r>
        <w:r>
          <w:rPr>
            <w:noProof/>
            <w:webHidden/>
          </w:rPr>
          <w:instrText xml:space="preserve"> PAGEREF _Toc209520336 \h </w:instrText>
        </w:r>
        <w:r>
          <w:rPr>
            <w:noProof/>
            <w:webHidden/>
          </w:rPr>
        </w:r>
        <w:r>
          <w:rPr>
            <w:noProof/>
            <w:webHidden/>
          </w:rPr>
          <w:fldChar w:fldCharType="separate"/>
        </w:r>
        <w:r>
          <w:rPr>
            <w:noProof/>
            <w:webHidden/>
          </w:rPr>
          <w:t>11</w:t>
        </w:r>
        <w:r>
          <w:rPr>
            <w:noProof/>
            <w:webHidden/>
          </w:rPr>
          <w:fldChar w:fldCharType="end"/>
        </w:r>
      </w:hyperlink>
    </w:p>
    <w:p w14:paraId="32EDC103" w14:textId="2A1BAFC8" w:rsidR="007E49DF" w:rsidRDefault="007E49DF">
      <w:pPr>
        <w:pStyle w:val="Kazalovsebine2"/>
        <w:tabs>
          <w:tab w:val="left" w:pos="960"/>
          <w:tab w:val="right" w:leader="dot" w:pos="9287"/>
        </w:tabs>
        <w:rPr>
          <w:rFonts w:asciiTheme="minorHAnsi" w:eastAsiaTheme="minorEastAsia" w:hAnsiTheme="minorHAnsi" w:cstheme="minorBidi"/>
          <w:noProof/>
          <w:kern w:val="2"/>
          <w:sz w:val="24"/>
          <w14:ligatures w14:val="standardContextual"/>
        </w:rPr>
      </w:pPr>
      <w:hyperlink w:anchor="_Toc209520337" w:history="1">
        <w:r w:rsidRPr="00380CED">
          <w:rPr>
            <w:rStyle w:val="Hiperpovezava"/>
            <w:noProof/>
          </w:rPr>
          <w:t>4.3</w:t>
        </w:r>
        <w:r>
          <w:rPr>
            <w:rFonts w:asciiTheme="minorHAnsi" w:eastAsiaTheme="minorEastAsia" w:hAnsiTheme="minorHAnsi" w:cstheme="minorBidi"/>
            <w:noProof/>
            <w:kern w:val="2"/>
            <w:sz w:val="24"/>
            <w14:ligatures w14:val="standardContextual"/>
          </w:rPr>
          <w:tab/>
        </w:r>
        <w:r w:rsidRPr="00380CED">
          <w:rPr>
            <w:rStyle w:val="Hiperpovezava"/>
            <w:noProof/>
          </w:rPr>
          <w:t>Nefunkcionalne zahteve</w:t>
        </w:r>
        <w:r>
          <w:rPr>
            <w:noProof/>
            <w:webHidden/>
          </w:rPr>
          <w:tab/>
        </w:r>
        <w:r>
          <w:rPr>
            <w:noProof/>
            <w:webHidden/>
          </w:rPr>
          <w:fldChar w:fldCharType="begin"/>
        </w:r>
        <w:r>
          <w:rPr>
            <w:noProof/>
            <w:webHidden/>
          </w:rPr>
          <w:instrText xml:space="preserve"> PAGEREF _Toc209520337 \h </w:instrText>
        </w:r>
        <w:r>
          <w:rPr>
            <w:noProof/>
            <w:webHidden/>
          </w:rPr>
        </w:r>
        <w:r>
          <w:rPr>
            <w:noProof/>
            <w:webHidden/>
          </w:rPr>
          <w:fldChar w:fldCharType="separate"/>
        </w:r>
        <w:r>
          <w:rPr>
            <w:noProof/>
            <w:webHidden/>
          </w:rPr>
          <w:t>11</w:t>
        </w:r>
        <w:r>
          <w:rPr>
            <w:noProof/>
            <w:webHidden/>
          </w:rPr>
          <w:fldChar w:fldCharType="end"/>
        </w:r>
      </w:hyperlink>
    </w:p>
    <w:p w14:paraId="661256AC" w14:textId="52AB25D7"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38" w:history="1">
        <w:r w:rsidRPr="00380CED">
          <w:rPr>
            <w:rStyle w:val="Hiperpovezava"/>
            <w:noProof/>
          </w:rPr>
          <w:t>4.3.1</w:t>
        </w:r>
        <w:r>
          <w:rPr>
            <w:rFonts w:asciiTheme="minorHAnsi" w:eastAsiaTheme="minorEastAsia" w:hAnsiTheme="minorHAnsi" w:cstheme="minorBidi"/>
            <w:noProof/>
            <w:kern w:val="2"/>
            <w:sz w:val="24"/>
            <w14:ligatures w14:val="standardContextual"/>
          </w:rPr>
          <w:tab/>
        </w:r>
        <w:r w:rsidRPr="00380CED">
          <w:rPr>
            <w:rStyle w:val="Hiperpovezava"/>
            <w:noProof/>
          </w:rPr>
          <w:t>Uporabniška izkušnja</w:t>
        </w:r>
        <w:r>
          <w:rPr>
            <w:noProof/>
            <w:webHidden/>
          </w:rPr>
          <w:tab/>
        </w:r>
        <w:r>
          <w:rPr>
            <w:noProof/>
            <w:webHidden/>
          </w:rPr>
          <w:fldChar w:fldCharType="begin"/>
        </w:r>
        <w:r>
          <w:rPr>
            <w:noProof/>
            <w:webHidden/>
          </w:rPr>
          <w:instrText xml:space="preserve"> PAGEREF _Toc209520338 \h </w:instrText>
        </w:r>
        <w:r>
          <w:rPr>
            <w:noProof/>
            <w:webHidden/>
          </w:rPr>
        </w:r>
        <w:r>
          <w:rPr>
            <w:noProof/>
            <w:webHidden/>
          </w:rPr>
          <w:fldChar w:fldCharType="separate"/>
        </w:r>
        <w:r>
          <w:rPr>
            <w:noProof/>
            <w:webHidden/>
          </w:rPr>
          <w:t>11</w:t>
        </w:r>
        <w:r>
          <w:rPr>
            <w:noProof/>
            <w:webHidden/>
          </w:rPr>
          <w:fldChar w:fldCharType="end"/>
        </w:r>
      </w:hyperlink>
    </w:p>
    <w:p w14:paraId="6893E25E" w14:textId="7910A080"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39" w:history="1">
        <w:r w:rsidRPr="00380CED">
          <w:rPr>
            <w:rStyle w:val="Hiperpovezava"/>
            <w:noProof/>
          </w:rPr>
          <w:t>4.3.2</w:t>
        </w:r>
        <w:r>
          <w:rPr>
            <w:rFonts w:asciiTheme="minorHAnsi" w:eastAsiaTheme="minorEastAsia" w:hAnsiTheme="minorHAnsi" w:cstheme="minorBidi"/>
            <w:noProof/>
            <w:kern w:val="2"/>
            <w:sz w:val="24"/>
            <w14:ligatures w14:val="standardContextual"/>
          </w:rPr>
          <w:tab/>
        </w:r>
        <w:r w:rsidRPr="00380CED">
          <w:rPr>
            <w:rStyle w:val="Hiperpovezava"/>
            <w:noProof/>
          </w:rPr>
          <w:t>Zanesljivost</w:t>
        </w:r>
        <w:r>
          <w:rPr>
            <w:noProof/>
            <w:webHidden/>
          </w:rPr>
          <w:tab/>
        </w:r>
        <w:r>
          <w:rPr>
            <w:noProof/>
            <w:webHidden/>
          </w:rPr>
          <w:fldChar w:fldCharType="begin"/>
        </w:r>
        <w:r>
          <w:rPr>
            <w:noProof/>
            <w:webHidden/>
          </w:rPr>
          <w:instrText xml:space="preserve"> PAGEREF _Toc209520339 \h </w:instrText>
        </w:r>
        <w:r>
          <w:rPr>
            <w:noProof/>
            <w:webHidden/>
          </w:rPr>
        </w:r>
        <w:r>
          <w:rPr>
            <w:noProof/>
            <w:webHidden/>
          </w:rPr>
          <w:fldChar w:fldCharType="separate"/>
        </w:r>
        <w:r>
          <w:rPr>
            <w:noProof/>
            <w:webHidden/>
          </w:rPr>
          <w:t>12</w:t>
        </w:r>
        <w:r>
          <w:rPr>
            <w:noProof/>
            <w:webHidden/>
          </w:rPr>
          <w:fldChar w:fldCharType="end"/>
        </w:r>
      </w:hyperlink>
    </w:p>
    <w:p w14:paraId="0C6020D8" w14:textId="3A5EE747"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40" w:history="1">
        <w:r w:rsidRPr="00380CED">
          <w:rPr>
            <w:rStyle w:val="Hiperpovezava"/>
            <w:noProof/>
          </w:rPr>
          <w:t>4.3.3</w:t>
        </w:r>
        <w:r>
          <w:rPr>
            <w:rFonts w:asciiTheme="minorHAnsi" w:eastAsiaTheme="minorEastAsia" w:hAnsiTheme="minorHAnsi" w:cstheme="minorBidi"/>
            <w:noProof/>
            <w:kern w:val="2"/>
            <w:sz w:val="24"/>
            <w14:ligatures w14:val="standardContextual"/>
          </w:rPr>
          <w:tab/>
        </w:r>
        <w:r w:rsidRPr="00380CED">
          <w:rPr>
            <w:rStyle w:val="Hiperpovezava"/>
            <w:noProof/>
          </w:rPr>
          <w:t>Zmogljivost</w:t>
        </w:r>
        <w:r>
          <w:rPr>
            <w:noProof/>
            <w:webHidden/>
          </w:rPr>
          <w:tab/>
        </w:r>
        <w:r>
          <w:rPr>
            <w:noProof/>
            <w:webHidden/>
          </w:rPr>
          <w:fldChar w:fldCharType="begin"/>
        </w:r>
        <w:r>
          <w:rPr>
            <w:noProof/>
            <w:webHidden/>
          </w:rPr>
          <w:instrText xml:space="preserve"> PAGEREF _Toc209520340 \h </w:instrText>
        </w:r>
        <w:r>
          <w:rPr>
            <w:noProof/>
            <w:webHidden/>
          </w:rPr>
        </w:r>
        <w:r>
          <w:rPr>
            <w:noProof/>
            <w:webHidden/>
          </w:rPr>
          <w:fldChar w:fldCharType="separate"/>
        </w:r>
        <w:r>
          <w:rPr>
            <w:noProof/>
            <w:webHidden/>
          </w:rPr>
          <w:t>12</w:t>
        </w:r>
        <w:r>
          <w:rPr>
            <w:noProof/>
            <w:webHidden/>
          </w:rPr>
          <w:fldChar w:fldCharType="end"/>
        </w:r>
      </w:hyperlink>
    </w:p>
    <w:p w14:paraId="5ED8B923" w14:textId="66D02431"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41" w:history="1">
        <w:r w:rsidRPr="00380CED">
          <w:rPr>
            <w:rStyle w:val="Hiperpovezava"/>
            <w:noProof/>
          </w:rPr>
          <w:t>4.3.4</w:t>
        </w:r>
        <w:r>
          <w:rPr>
            <w:rFonts w:asciiTheme="minorHAnsi" w:eastAsiaTheme="minorEastAsia" w:hAnsiTheme="minorHAnsi" w:cstheme="minorBidi"/>
            <w:noProof/>
            <w:kern w:val="2"/>
            <w:sz w:val="24"/>
            <w14:ligatures w14:val="standardContextual"/>
          </w:rPr>
          <w:tab/>
        </w:r>
        <w:r w:rsidRPr="00380CED">
          <w:rPr>
            <w:rStyle w:val="Hiperpovezava"/>
            <w:noProof/>
          </w:rPr>
          <w:t>Varnost</w:t>
        </w:r>
        <w:r>
          <w:rPr>
            <w:noProof/>
            <w:webHidden/>
          </w:rPr>
          <w:tab/>
        </w:r>
        <w:r>
          <w:rPr>
            <w:noProof/>
            <w:webHidden/>
          </w:rPr>
          <w:fldChar w:fldCharType="begin"/>
        </w:r>
        <w:r>
          <w:rPr>
            <w:noProof/>
            <w:webHidden/>
          </w:rPr>
          <w:instrText xml:space="preserve"> PAGEREF _Toc209520341 \h </w:instrText>
        </w:r>
        <w:r>
          <w:rPr>
            <w:noProof/>
            <w:webHidden/>
          </w:rPr>
        </w:r>
        <w:r>
          <w:rPr>
            <w:noProof/>
            <w:webHidden/>
          </w:rPr>
          <w:fldChar w:fldCharType="separate"/>
        </w:r>
        <w:r>
          <w:rPr>
            <w:noProof/>
            <w:webHidden/>
          </w:rPr>
          <w:t>13</w:t>
        </w:r>
        <w:r>
          <w:rPr>
            <w:noProof/>
            <w:webHidden/>
          </w:rPr>
          <w:fldChar w:fldCharType="end"/>
        </w:r>
      </w:hyperlink>
    </w:p>
    <w:p w14:paraId="3B43562C" w14:textId="34102839"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42" w:history="1">
        <w:r w:rsidRPr="00380CED">
          <w:rPr>
            <w:rStyle w:val="Hiperpovezava"/>
            <w:noProof/>
          </w:rPr>
          <w:t>4.3.5</w:t>
        </w:r>
        <w:r>
          <w:rPr>
            <w:rFonts w:asciiTheme="minorHAnsi" w:eastAsiaTheme="minorEastAsia" w:hAnsiTheme="minorHAnsi" w:cstheme="minorBidi"/>
            <w:noProof/>
            <w:kern w:val="2"/>
            <w:sz w:val="24"/>
            <w14:ligatures w14:val="standardContextual"/>
          </w:rPr>
          <w:tab/>
        </w:r>
        <w:r w:rsidRPr="00380CED">
          <w:rPr>
            <w:rStyle w:val="Hiperpovezava"/>
            <w:noProof/>
          </w:rPr>
          <w:t>Dokumentacija</w:t>
        </w:r>
        <w:r>
          <w:rPr>
            <w:noProof/>
            <w:webHidden/>
          </w:rPr>
          <w:tab/>
        </w:r>
        <w:r>
          <w:rPr>
            <w:noProof/>
            <w:webHidden/>
          </w:rPr>
          <w:fldChar w:fldCharType="begin"/>
        </w:r>
        <w:r>
          <w:rPr>
            <w:noProof/>
            <w:webHidden/>
          </w:rPr>
          <w:instrText xml:space="preserve"> PAGEREF _Toc209520342 \h </w:instrText>
        </w:r>
        <w:r>
          <w:rPr>
            <w:noProof/>
            <w:webHidden/>
          </w:rPr>
        </w:r>
        <w:r>
          <w:rPr>
            <w:noProof/>
            <w:webHidden/>
          </w:rPr>
          <w:fldChar w:fldCharType="separate"/>
        </w:r>
        <w:r>
          <w:rPr>
            <w:noProof/>
            <w:webHidden/>
          </w:rPr>
          <w:t>13</w:t>
        </w:r>
        <w:r>
          <w:rPr>
            <w:noProof/>
            <w:webHidden/>
          </w:rPr>
          <w:fldChar w:fldCharType="end"/>
        </w:r>
      </w:hyperlink>
    </w:p>
    <w:p w14:paraId="214DA363" w14:textId="474FFDA1"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43" w:history="1">
        <w:r w:rsidRPr="00380CED">
          <w:rPr>
            <w:rStyle w:val="Hiperpovezava"/>
            <w:noProof/>
          </w:rPr>
          <w:t>4.3.6</w:t>
        </w:r>
        <w:r>
          <w:rPr>
            <w:rFonts w:asciiTheme="minorHAnsi" w:eastAsiaTheme="minorEastAsia" w:hAnsiTheme="minorHAnsi" w:cstheme="minorBidi"/>
            <w:noProof/>
            <w:kern w:val="2"/>
            <w:sz w:val="24"/>
            <w14:ligatures w14:val="standardContextual"/>
          </w:rPr>
          <w:tab/>
        </w:r>
        <w:r w:rsidRPr="00380CED">
          <w:rPr>
            <w:rStyle w:val="Hiperpovezava"/>
            <w:noProof/>
          </w:rPr>
          <w:t>Izvorna koda</w:t>
        </w:r>
        <w:r>
          <w:rPr>
            <w:noProof/>
            <w:webHidden/>
          </w:rPr>
          <w:tab/>
        </w:r>
        <w:r>
          <w:rPr>
            <w:noProof/>
            <w:webHidden/>
          </w:rPr>
          <w:fldChar w:fldCharType="begin"/>
        </w:r>
        <w:r>
          <w:rPr>
            <w:noProof/>
            <w:webHidden/>
          </w:rPr>
          <w:instrText xml:space="preserve"> PAGEREF _Toc209520343 \h </w:instrText>
        </w:r>
        <w:r>
          <w:rPr>
            <w:noProof/>
            <w:webHidden/>
          </w:rPr>
        </w:r>
        <w:r>
          <w:rPr>
            <w:noProof/>
            <w:webHidden/>
          </w:rPr>
          <w:fldChar w:fldCharType="separate"/>
        </w:r>
        <w:r>
          <w:rPr>
            <w:noProof/>
            <w:webHidden/>
          </w:rPr>
          <w:t>13</w:t>
        </w:r>
        <w:r>
          <w:rPr>
            <w:noProof/>
            <w:webHidden/>
          </w:rPr>
          <w:fldChar w:fldCharType="end"/>
        </w:r>
      </w:hyperlink>
    </w:p>
    <w:p w14:paraId="3A81D8CB" w14:textId="46970EFF" w:rsidR="007E49DF" w:rsidRDefault="007E49DF">
      <w:pPr>
        <w:pStyle w:val="Kazalovsebine3"/>
        <w:rPr>
          <w:rFonts w:asciiTheme="minorHAnsi" w:eastAsiaTheme="minorEastAsia" w:hAnsiTheme="minorHAnsi" w:cstheme="minorBidi"/>
          <w:noProof/>
          <w:kern w:val="2"/>
          <w:sz w:val="24"/>
          <w14:ligatures w14:val="standardContextual"/>
        </w:rPr>
      </w:pPr>
      <w:hyperlink w:anchor="_Toc209520344" w:history="1">
        <w:r w:rsidRPr="00380CED">
          <w:rPr>
            <w:rStyle w:val="Hiperpovezava"/>
            <w:noProof/>
          </w:rPr>
          <w:t>4.3.7</w:t>
        </w:r>
        <w:r>
          <w:rPr>
            <w:rFonts w:asciiTheme="minorHAnsi" w:eastAsiaTheme="minorEastAsia" w:hAnsiTheme="minorHAnsi" w:cstheme="minorBidi"/>
            <w:noProof/>
            <w:kern w:val="2"/>
            <w:sz w:val="24"/>
            <w14:ligatures w14:val="standardContextual"/>
          </w:rPr>
          <w:tab/>
        </w:r>
        <w:r w:rsidRPr="00380CED">
          <w:rPr>
            <w:rStyle w:val="Hiperpovezava"/>
            <w:noProof/>
          </w:rPr>
          <w:t>Generične tehnološke zahteve</w:t>
        </w:r>
        <w:r>
          <w:rPr>
            <w:noProof/>
            <w:webHidden/>
          </w:rPr>
          <w:tab/>
        </w:r>
        <w:r>
          <w:rPr>
            <w:noProof/>
            <w:webHidden/>
          </w:rPr>
          <w:fldChar w:fldCharType="begin"/>
        </w:r>
        <w:r>
          <w:rPr>
            <w:noProof/>
            <w:webHidden/>
          </w:rPr>
          <w:instrText xml:space="preserve"> PAGEREF _Toc209520344 \h </w:instrText>
        </w:r>
        <w:r>
          <w:rPr>
            <w:noProof/>
            <w:webHidden/>
          </w:rPr>
        </w:r>
        <w:r>
          <w:rPr>
            <w:noProof/>
            <w:webHidden/>
          </w:rPr>
          <w:fldChar w:fldCharType="separate"/>
        </w:r>
        <w:r>
          <w:rPr>
            <w:noProof/>
            <w:webHidden/>
          </w:rPr>
          <w:t>13</w:t>
        </w:r>
        <w:r>
          <w:rPr>
            <w:noProof/>
            <w:webHidden/>
          </w:rPr>
          <w:fldChar w:fldCharType="end"/>
        </w:r>
      </w:hyperlink>
    </w:p>
    <w:p w14:paraId="2266B6B2" w14:textId="514F857C" w:rsidR="007E49DF" w:rsidRDefault="007E49DF">
      <w:pPr>
        <w:pStyle w:val="Kazalovsebine1"/>
        <w:rPr>
          <w:rFonts w:asciiTheme="minorHAnsi" w:eastAsiaTheme="minorEastAsia" w:hAnsiTheme="minorHAnsi" w:cstheme="minorBidi"/>
          <w:noProof/>
          <w:kern w:val="2"/>
          <w:sz w:val="24"/>
          <w14:ligatures w14:val="standardContextual"/>
        </w:rPr>
      </w:pPr>
      <w:hyperlink w:anchor="_Toc209520345" w:history="1">
        <w:r w:rsidRPr="00380CED">
          <w:rPr>
            <w:rStyle w:val="Hiperpovezava"/>
            <w:noProof/>
          </w:rPr>
          <w:t>5</w:t>
        </w:r>
        <w:r>
          <w:rPr>
            <w:rFonts w:asciiTheme="minorHAnsi" w:eastAsiaTheme="minorEastAsia" w:hAnsiTheme="minorHAnsi" w:cstheme="minorBidi"/>
            <w:noProof/>
            <w:kern w:val="2"/>
            <w:sz w:val="24"/>
            <w14:ligatures w14:val="standardContextual"/>
          </w:rPr>
          <w:tab/>
        </w:r>
        <w:r w:rsidRPr="00380CED">
          <w:rPr>
            <w:rStyle w:val="Hiperpovezava"/>
            <w:noProof/>
          </w:rPr>
          <w:t>Metodološke zahteve</w:t>
        </w:r>
        <w:r>
          <w:rPr>
            <w:noProof/>
            <w:webHidden/>
          </w:rPr>
          <w:tab/>
        </w:r>
        <w:r>
          <w:rPr>
            <w:noProof/>
            <w:webHidden/>
          </w:rPr>
          <w:fldChar w:fldCharType="begin"/>
        </w:r>
        <w:r>
          <w:rPr>
            <w:noProof/>
            <w:webHidden/>
          </w:rPr>
          <w:instrText xml:space="preserve"> PAGEREF _Toc209520345 \h </w:instrText>
        </w:r>
        <w:r>
          <w:rPr>
            <w:noProof/>
            <w:webHidden/>
          </w:rPr>
        </w:r>
        <w:r>
          <w:rPr>
            <w:noProof/>
            <w:webHidden/>
          </w:rPr>
          <w:fldChar w:fldCharType="separate"/>
        </w:r>
        <w:r>
          <w:rPr>
            <w:noProof/>
            <w:webHidden/>
          </w:rPr>
          <w:t>15</w:t>
        </w:r>
        <w:r>
          <w:rPr>
            <w:noProof/>
            <w:webHidden/>
          </w:rPr>
          <w:fldChar w:fldCharType="end"/>
        </w:r>
      </w:hyperlink>
    </w:p>
    <w:p w14:paraId="597B8110" w14:textId="01BDFE03" w:rsidR="007E49DF" w:rsidRDefault="007E49DF">
      <w:pPr>
        <w:pStyle w:val="Kazalovsebine2"/>
        <w:tabs>
          <w:tab w:val="right" w:leader="dot" w:pos="9287"/>
        </w:tabs>
        <w:rPr>
          <w:rFonts w:asciiTheme="minorHAnsi" w:eastAsiaTheme="minorEastAsia" w:hAnsiTheme="minorHAnsi" w:cstheme="minorBidi"/>
          <w:noProof/>
          <w:kern w:val="2"/>
          <w:sz w:val="24"/>
          <w14:ligatures w14:val="standardContextual"/>
        </w:rPr>
      </w:pPr>
      <w:hyperlink w:anchor="_Toc209520346" w:history="1">
        <w:r w:rsidRPr="00380CED">
          <w:rPr>
            <w:rStyle w:val="Hiperpovezava"/>
            <w:noProof/>
          </w:rPr>
          <w:t>5.1. Vodenje in koordinacija</w:t>
        </w:r>
        <w:r>
          <w:rPr>
            <w:noProof/>
            <w:webHidden/>
          </w:rPr>
          <w:tab/>
        </w:r>
        <w:r>
          <w:rPr>
            <w:noProof/>
            <w:webHidden/>
          </w:rPr>
          <w:fldChar w:fldCharType="begin"/>
        </w:r>
        <w:r>
          <w:rPr>
            <w:noProof/>
            <w:webHidden/>
          </w:rPr>
          <w:instrText xml:space="preserve"> PAGEREF _Toc209520346 \h </w:instrText>
        </w:r>
        <w:r>
          <w:rPr>
            <w:noProof/>
            <w:webHidden/>
          </w:rPr>
        </w:r>
        <w:r>
          <w:rPr>
            <w:noProof/>
            <w:webHidden/>
          </w:rPr>
          <w:fldChar w:fldCharType="separate"/>
        </w:r>
        <w:r>
          <w:rPr>
            <w:noProof/>
            <w:webHidden/>
          </w:rPr>
          <w:t>15</w:t>
        </w:r>
        <w:r>
          <w:rPr>
            <w:noProof/>
            <w:webHidden/>
          </w:rPr>
          <w:fldChar w:fldCharType="end"/>
        </w:r>
      </w:hyperlink>
    </w:p>
    <w:p w14:paraId="721317B4" w14:textId="56DF8E33" w:rsidR="007E49DF" w:rsidRDefault="007E49DF">
      <w:pPr>
        <w:pStyle w:val="Kazalovsebine2"/>
        <w:tabs>
          <w:tab w:val="right" w:leader="dot" w:pos="9287"/>
        </w:tabs>
        <w:rPr>
          <w:rFonts w:asciiTheme="minorHAnsi" w:eastAsiaTheme="minorEastAsia" w:hAnsiTheme="minorHAnsi" w:cstheme="minorBidi"/>
          <w:noProof/>
          <w:kern w:val="2"/>
          <w:sz w:val="24"/>
          <w14:ligatures w14:val="standardContextual"/>
        </w:rPr>
      </w:pPr>
      <w:hyperlink w:anchor="_Toc209520347" w:history="1">
        <w:r w:rsidRPr="00380CED">
          <w:rPr>
            <w:rStyle w:val="Hiperpovezava"/>
            <w:noProof/>
          </w:rPr>
          <w:t>5.2. Proces RTP – razvoj, test, produkcija</w:t>
        </w:r>
        <w:r>
          <w:rPr>
            <w:noProof/>
            <w:webHidden/>
          </w:rPr>
          <w:tab/>
        </w:r>
        <w:r>
          <w:rPr>
            <w:noProof/>
            <w:webHidden/>
          </w:rPr>
          <w:fldChar w:fldCharType="begin"/>
        </w:r>
        <w:r>
          <w:rPr>
            <w:noProof/>
            <w:webHidden/>
          </w:rPr>
          <w:instrText xml:space="preserve"> PAGEREF _Toc209520347 \h </w:instrText>
        </w:r>
        <w:r>
          <w:rPr>
            <w:noProof/>
            <w:webHidden/>
          </w:rPr>
        </w:r>
        <w:r>
          <w:rPr>
            <w:noProof/>
            <w:webHidden/>
          </w:rPr>
          <w:fldChar w:fldCharType="separate"/>
        </w:r>
        <w:r>
          <w:rPr>
            <w:noProof/>
            <w:webHidden/>
          </w:rPr>
          <w:t>15</w:t>
        </w:r>
        <w:r>
          <w:rPr>
            <w:noProof/>
            <w:webHidden/>
          </w:rPr>
          <w:fldChar w:fldCharType="end"/>
        </w:r>
      </w:hyperlink>
    </w:p>
    <w:p w14:paraId="61814CE0" w14:textId="27C83C4B" w:rsidR="007E49DF" w:rsidRDefault="007E49DF">
      <w:pPr>
        <w:pStyle w:val="Kazalovsebine1"/>
        <w:rPr>
          <w:rFonts w:asciiTheme="minorHAnsi" w:eastAsiaTheme="minorEastAsia" w:hAnsiTheme="minorHAnsi" w:cstheme="minorBidi"/>
          <w:noProof/>
          <w:kern w:val="2"/>
          <w:sz w:val="24"/>
          <w14:ligatures w14:val="standardContextual"/>
        </w:rPr>
      </w:pPr>
      <w:hyperlink w:anchor="_Toc209520348" w:history="1">
        <w:r w:rsidRPr="00380CED">
          <w:rPr>
            <w:rStyle w:val="Hiperpovezava"/>
            <w:noProof/>
          </w:rPr>
          <w:t>6</w:t>
        </w:r>
        <w:r>
          <w:rPr>
            <w:rFonts w:asciiTheme="minorHAnsi" w:eastAsiaTheme="minorEastAsia" w:hAnsiTheme="minorHAnsi" w:cstheme="minorBidi"/>
            <w:noProof/>
            <w:kern w:val="2"/>
            <w:sz w:val="24"/>
            <w14:ligatures w14:val="standardContextual"/>
          </w:rPr>
          <w:tab/>
        </w:r>
        <w:r w:rsidRPr="00380CED">
          <w:rPr>
            <w:rStyle w:val="Hiperpovezava"/>
            <w:noProof/>
          </w:rPr>
          <w:t>Priloge</w:t>
        </w:r>
        <w:r>
          <w:rPr>
            <w:noProof/>
            <w:webHidden/>
          </w:rPr>
          <w:tab/>
        </w:r>
        <w:r>
          <w:rPr>
            <w:noProof/>
            <w:webHidden/>
          </w:rPr>
          <w:fldChar w:fldCharType="begin"/>
        </w:r>
        <w:r>
          <w:rPr>
            <w:noProof/>
            <w:webHidden/>
          </w:rPr>
          <w:instrText xml:space="preserve"> PAGEREF _Toc209520348 \h </w:instrText>
        </w:r>
        <w:r>
          <w:rPr>
            <w:noProof/>
            <w:webHidden/>
          </w:rPr>
        </w:r>
        <w:r>
          <w:rPr>
            <w:noProof/>
            <w:webHidden/>
          </w:rPr>
          <w:fldChar w:fldCharType="separate"/>
        </w:r>
        <w:r>
          <w:rPr>
            <w:noProof/>
            <w:webHidden/>
          </w:rPr>
          <w:t>17</w:t>
        </w:r>
        <w:r>
          <w:rPr>
            <w:noProof/>
            <w:webHidden/>
          </w:rPr>
          <w:fldChar w:fldCharType="end"/>
        </w:r>
      </w:hyperlink>
    </w:p>
    <w:p w14:paraId="6D967624" w14:textId="386F0A36" w:rsidR="005A352D" w:rsidRPr="001346DB" w:rsidRDefault="005A352D" w:rsidP="00FC5DB6">
      <w:pPr>
        <w:spacing w:after="0"/>
        <w:rPr>
          <w:rFonts w:cs="Arial"/>
          <w:szCs w:val="22"/>
        </w:rPr>
      </w:pPr>
      <w:r w:rsidRPr="001346DB">
        <w:rPr>
          <w:rFonts w:cs="Arial"/>
          <w:szCs w:val="22"/>
        </w:rPr>
        <w:fldChar w:fldCharType="end"/>
      </w:r>
    </w:p>
    <w:p w14:paraId="54CE80DF" w14:textId="39EE124E" w:rsidR="005A352D" w:rsidRPr="001346DB" w:rsidRDefault="005A352D" w:rsidP="00FC5DB6">
      <w:pPr>
        <w:spacing w:after="0"/>
        <w:rPr>
          <w:rFonts w:cs="Arial"/>
          <w:szCs w:val="22"/>
        </w:rPr>
      </w:pPr>
    </w:p>
    <w:p w14:paraId="7D40FE4B" w14:textId="77777777" w:rsidR="00894A38" w:rsidRPr="001346DB" w:rsidRDefault="00894A38" w:rsidP="00FC5DB6">
      <w:pPr>
        <w:spacing w:after="0"/>
        <w:rPr>
          <w:rFonts w:cs="Arial"/>
          <w:szCs w:val="22"/>
        </w:rPr>
      </w:pPr>
    </w:p>
    <w:p w14:paraId="1BFB9D3A" w14:textId="6B341392" w:rsidR="003E45D9" w:rsidRPr="001346DB" w:rsidRDefault="003E45D9" w:rsidP="00FC5DB6">
      <w:pPr>
        <w:spacing w:after="0"/>
        <w:rPr>
          <w:rFonts w:cs="Arial"/>
          <w:szCs w:val="22"/>
        </w:rPr>
        <w:sectPr w:rsidR="003E45D9" w:rsidRPr="001346DB" w:rsidSect="00894A38">
          <w:footerReference w:type="default" r:id="rId8"/>
          <w:headerReference w:type="first" r:id="rId9"/>
          <w:pgSz w:w="11906" w:h="16838"/>
          <w:pgMar w:top="1247" w:right="1191" w:bottom="1191" w:left="1418" w:header="709" w:footer="709" w:gutter="0"/>
          <w:pgNumType w:start="1"/>
          <w:cols w:space="708"/>
          <w:docGrid w:linePitch="360"/>
        </w:sectPr>
      </w:pPr>
      <w:bookmarkStart w:id="0" w:name="_Toc467052528"/>
      <w:bookmarkStart w:id="1" w:name="_Toc467234865"/>
      <w:bookmarkStart w:id="2" w:name="_Toc467235808"/>
      <w:bookmarkStart w:id="3" w:name="_Toc412028565"/>
      <w:bookmarkEnd w:id="0"/>
      <w:bookmarkEnd w:id="1"/>
      <w:bookmarkEnd w:id="2"/>
    </w:p>
    <w:p w14:paraId="215BB6C6" w14:textId="50C4764F" w:rsidR="005A352D" w:rsidRPr="001346DB" w:rsidRDefault="005A352D" w:rsidP="00FC5DB6">
      <w:pPr>
        <w:pStyle w:val="Naslov1"/>
        <w:spacing w:before="0" w:after="0"/>
        <w:rPr>
          <w:sz w:val="28"/>
          <w:szCs w:val="28"/>
        </w:rPr>
      </w:pPr>
      <w:bookmarkStart w:id="4" w:name="_Toc209520320"/>
      <w:r w:rsidRPr="001346DB">
        <w:rPr>
          <w:sz w:val="28"/>
          <w:szCs w:val="28"/>
        </w:rPr>
        <w:lastRenderedPageBreak/>
        <w:t>Uvod</w:t>
      </w:r>
      <w:bookmarkEnd w:id="3"/>
      <w:bookmarkEnd w:id="4"/>
    </w:p>
    <w:p w14:paraId="3FC8E727" w14:textId="77777777" w:rsidR="008D411A" w:rsidRPr="001346DB" w:rsidRDefault="008D411A" w:rsidP="00FC5DB6">
      <w:pPr>
        <w:spacing w:after="0"/>
        <w:rPr>
          <w:rFonts w:cs="Arial"/>
          <w:szCs w:val="22"/>
        </w:rPr>
      </w:pPr>
      <w:bookmarkStart w:id="5" w:name="_Toc131217605"/>
    </w:p>
    <w:p w14:paraId="47E888AE" w14:textId="310BF30C" w:rsidR="00F9030E" w:rsidRPr="001346DB" w:rsidRDefault="00F9030E" w:rsidP="00FC5DB6">
      <w:pPr>
        <w:pStyle w:val="Naslov2"/>
        <w:spacing w:before="0" w:after="0"/>
        <w:rPr>
          <w:rFonts w:eastAsia="Calibri"/>
          <w:i w:val="0"/>
          <w:iCs w:val="0"/>
          <w:lang w:eastAsia="en-US"/>
        </w:rPr>
      </w:pPr>
      <w:bookmarkStart w:id="6" w:name="_Toc209520321"/>
      <w:r w:rsidRPr="001346DB">
        <w:rPr>
          <w:rFonts w:eastAsia="Calibri"/>
          <w:i w:val="0"/>
          <w:iCs w:val="0"/>
          <w:lang w:eastAsia="en-US"/>
        </w:rPr>
        <w:t>Portal javnih naročil</w:t>
      </w:r>
      <w:bookmarkEnd w:id="6"/>
    </w:p>
    <w:p w14:paraId="1E697193" w14:textId="77777777" w:rsidR="00FC5DB6" w:rsidRPr="001346DB" w:rsidRDefault="00FC5DB6" w:rsidP="00FC5DB6">
      <w:pPr>
        <w:spacing w:after="0"/>
        <w:rPr>
          <w:rFonts w:eastAsia="Calibri" w:cs="Arial"/>
          <w:szCs w:val="22"/>
          <w:lang w:eastAsia="en-US"/>
        </w:rPr>
      </w:pPr>
    </w:p>
    <w:p w14:paraId="2048FAF2" w14:textId="17331997" w:rsidR="008D411A" w:rsidRPr="001346DB" w:rsidRDefault="008D411A" w:rsidP="00FC5DB6">
      <w:pPr>
        <w:spacing w:after="0"/>
        <w:rPr>
          <w:rFonts w:eastAsia="Calibri" w:cs="Arial"/>
          <w:szCs w:val="22"/>
          <w:lang w:eastAsia="en-US"/>
        </w:rPr>
      </w:pPr>
      <w:r w:rsidRPr="001346DB">
        <w:rPr>
          <w:rFonts w:eastAsia="Calibri" w:cs="Arial"/>
          <w:szCs w:val="22"/>
          <w:lang w:eastAsia="en-US"/>
        </w:rPr>
        <w:t>V Republiki Sloveniji je portal javnih naročil (v nadaljevanju: PJN) osrednje orodje za elektronsko objavljanje informacij, povezanih z javnim naročanjem, in omogoča transparenten dostop do podatkov o javnih naročilih.</w:t>
      </w:r>
    </w:p>
    <w:p w14:paraId="2ACFE14B" w14:textId="77777777" w:rsidR="008D411A" w:rsidRPr="001346DB" w:rsidRDefault="008D411A" w:rsidP="00FC5DB6">
      <w:pPr>
        <w:spacing w:after="0"/>
        <w:rPr>
          <w:rFonts w:cs="Arial"/>
          <w:b/>
          <w:bCs/>
          <w:szCs w:val="22"/>
        </w:rPr>
      </w:pPr>
    </w:p>
    <w:p w14:paraId="0402C9C0" w14:textId="77777777" w:rsidR="008D411A" w:rsidRPr="001346DB" w:rsidRDefault="008D411A" w:rsidP="00FC5DB6">
      <w:pPr>
        <w:tabs>
          <w:tab w:val="left" w:pos="3119"/>
        </w:tabs>
        <w:spacing w:after="0"/>
        <w:rPr>
          <w:rFonts w:cs="Arial"/>
          <w:b/>
          <w:bCs/>
          <w:szCs w:val="22"/>
        </w:rPr>
      </w:pPr>
      <w:bookmarkStart w:id="7" w:name="_Toc148002725"/>
      <w:r w:rsidRPr="001346DB">
        <w:rPr>
          <w:rFonts w:cs="Arial"/>
          <w:b/>
          <w:bCs/>
          <w:szCs w:val="22"/>
        </w:rPr>
        <w:t>Namen in vloga portala</w:t>
      </w:r>
    </w:p>
    <w:p w14:paraId="2B088196" w14:textId="77777777" w:rsidR="00FC5DB6" w:rsidRPr="001346DB" w:rsidRDefault="00FC5DB6" w:rsidP="00FC5DB6">
      <w:pPr>
        <w:tabs>
          <w:tab w:val="left" w:pos="3119"/>
        </w:tabs>
        <w:spacing w:after="0"/>
        <w:rPr>
          <w:rFonts w:cs="Arial"/>
          <w:szCs w:val="22"/>
        </w:rPr>
      </w:pPr>
    </w:p>
    <w:p w14:paraId="7A027382" w14:textId="4E36E553" w:rsidR="008D411A" w:rsidRPr="001346DB" w:rsidRDefault="008D411A" w:rsidP="00FC5DB6">
      <w:pPr>
        <w:tabs>
          <w:tab w:val="left" w:pos="3119"/>
        </w:tabs>
        <w:spacing w:after="0"/>
        <w:rPr>
          <w:rFonts w:cs="Arial"/>
          <w:szCs w:val="22"/>
        </w:rPr>
      </w:pPr>
      <w:r w:rsidRPr="001346DB">
        <w:rPr>
          <w:rFonts w:cs="Arial"/>
          <w:szCs w:val="22"/>
        </w:rPr>
        <w:t>PJN je uradno elektronsko sredstvo za objavo javnih naročil, ki ga upravlja Ministrstvo za javno upravo (</w:t>
      </w:r>
      <w:r w:rsidRPr="001346DB">
        <w:rPr>
          <w:rFonts w:eastAsia="Calibri" w:cs="Arial"/>
          <w:szCs w:val="22"/>
          <w:lang w:eastAsia="en-US"/>
        </w:rPr>
        <w:t>v nadaljevanju:</w:t>
      </w:r>
      <w:r w:rsidRPr="001346DB">
        <w:rPr>
          <w:rFonts w:cs="Arial"/>
          <w:szCs w:val="22"/>
        </w:rPr>
        <w:t xml:space="preserve"> MJU). Namenjen je:</w:t>
      </w:r>
    </w:p>
    <w:p w14:paraId="4B163B3C" w14:textId="77777777" w:rsidR="008D411A" w:rsidRPr="001346DB" w:rsidRDefault="008D411A" w:rsidP="00FC5DB6">
      <w:pPr>
        <w:numPr>
          <w:ilvl w:val="0"/>
          <w:numId w:val="19"/>
        </w:numPr>
        <w:tabs>
          <w:tab w:val="left" w:pos="3119"/>
        </w:tabs>
        <w:spacing w:after="0"/>
        <w:rPr>
          <w:rFonts w:cs="Arial"/>
          <w:szCs w:val="22"/>
        </w:rPr>
      </w:pPr>
      <w:r w:rsidRPr="001346DB">
        <w:rPr>
          <w:rFonts w:cs="Arial"/>
          <w:szCs w:val="22"/>
        </w:rPr>
        <w:t>zagotavljanju transparentnosti postopkov javnega naročanja,</w:t>
      </w:r>
    </w:p>
    <w:p w14:paraId="2EEB5420" w14:textId="77777777" w:rsidR="008D411A" w:rsidRPr="001346DB" w:rsidRDefault="008D411A" w:rsidP="00FC5DB6">
      <w:pPr>
        <w:numPr>
          <w:ilvl w:val="0"/>
          <w:numId w:val="19"/>
        </w:numPr>
        <w:tabs>
          <w:tab w:val="left" w:pos="3119"/>
        </w:tabs>
        <w:spacing w:after="0"/>
        <w:rPr>
          <w:rFonts w:cs="Arial"/>
          <w:szCs w:val="22"/>
        </w:rPr>
      </w:pPr>
      <w:r w:rsidRPr="001346DB">
        <w:rPr>
          <w:rFonts w:cs="Arial"/>
          <w:szCs w:val="22"/>
        </w:rPr>
        <w:t>omogočanju dostopa javnosti do informacij o razpisih in oddanih naročilih,</w:t>
      </w:r>
    </w:p>
    <w:p w14:paraId="1507159C" w14:textId="77777777" w:rsidR="008D411A" w:rsidRPr="001346DB" w:rsidRDefault="008D411A" w:rsidP="00FC5DB6">
      <w:pPr>
        <w:numPr>
          <w:ilvl w:val="0"/>
          <w:numId w:val="19"/>
        </w:numPr>
        <w:tabs>
          <w:tab w:val="left" w:pos="3119"/>
        </w:tabs>
        <w:spacing w:after="0"/>
        <w:rPr>
          <w:rFonts w:cs="Arial"/>
          <w:szCs w:val="22"/>
        </w:rPr>
      </w:pPr>
      <w:r w:rsidRPr="001346DB">
        <w:rPr>
          <w:rFonts w:cs="Arial"/>
          <w:szCs w:val="22"/>
        </w:rPr>
        <w:t>izpolnjevanju obveznosti po Zakonu o javnem naročanju (</w:t>
      </w:r>
      <w:r w:rsidRPr="001346DB">
        <w:rPr>
          <w:rFonts w:eastAsia="Calibri" w:cs="Arial"/>
          <w:szCs w:val="22"/>
          <w:lang w:eastAsia="en-US"/>
        </w:rPr>
        <w:t>v nadaljevanju:</w:t>
      </w:r>
      <w:r w:rsidRPr="001346DB">
        <w:rPr>
          <w:rFonts w:cs="Arial"/>
          <w:szCs w:val="22"/>
        </w:rPr>
        <w:t xml:space="preserve"> ZJN-3).</w:t>
      </w:r>
    </w:p>
    <w:p w14:paraId="6D08C3E6" w14:textId="77777777" w:rsidR="001412B4" w:rsidRPr="001346DB" w:rsidRDefault="001412B4" w:rsidP="00FC5DB6">
      <w:pPr>
        <w:tabs>
          <w:tab w:val="left" w:pos="3119"/>
        </w:tabs>
        <w:spacing w:after="0"/>
        <w:rPr>
          <w:rFonts w:cs="Arial"/>
          <w:b/>
          <w:bCs/>
          <w:szCs w:val="22"/>
        </w:rPr>
      </w:pPr>
    </w:p>
    <w:p w14:paraId="3DF65948" w14:textId="0A1BF167" w:rsidR="008D411A" w:rsidRPr="001346DB" w:rsidRDefault="008D411A" w:rsidP="00FC5DB6">
      <w:pPr>
        <w:tabs>
          <w:tab w:val="left" w:pos="3119"/>
        </w:tabs>
        <w:spacing w:after="0"/>
        <w:rPr>
          <w:rFonts w:cs="Arial"/>
          <w:b/>
          <w:bCs/>
          <w:szCs w:val="22"/>
        </w:rPr>
      </w:pPr>
      <w:r w:rsidRPr="001346DB">
        <w:rPr>
          <w:rFonts w:cs="Arial"/>
          <w:b/>
          <w:bCs/>
          <w:szCs w:val="22"/>
        </w:rPr>
        <w:t>Ključne funkcionalnosti portala</w:t>
      </w:r>
    </w:p>
    <w:p w14:paraId="2ECBFD31" w14:textId="77777777" w:rsidR="008D411A" w:rsidRPr="001346DB" w:rsidRDefault="008D411A" w:rsidP="00FC5DB6">
      <w:pPr>
        <w:numPr>
          <w:ilvl w:val="0"/>
          <w:numId w:val="17"/>
        </w:numPr>
        <w:tabs>
          <w:tab w:val="left" w:pos="3119"/>
        </w:tabs>
        <w:spacing w:after="0"/>
        <w:rPr>
          <w:rFonts w:cs="Arial"/>
          <w:szCs w:val="22"/>
        </w:rPr>
      </w:pPr>
      <w:r w:rsidRPr="001346DB">
        <w:rPr>
          <w:rFonts w:cs="Arial"/>
          <w:szCs w:val="22"/>
        </w:rPr>
        <w:t>Objava javnih naročil:</w:t>
      </w:r>
    </w:p>
    <w:p w14:paraId="62BD1911" w14:textId="77777777"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Naročniki (ministrstva, občine, javni zavodi, podjetja v lasti države) objavljajo:</w:t>
      </w:r>
    </w:p>
    <w:p w14:paraId="0B7779F8" w14:textId="77777777" w:rsidR="008D411A" w:rsidRPr="001346DB" w:rsidRDefault="008D411A" w:rsidP="00FC5DB6">
      <w:pPr>
        <w:pStyle w:val="Odstavekseznama"/>
        <w:numPr>
          <w:ilvl w:val="2"/>
          <w:numId w:val="17"/>
        </w:numPr>
        <w:tabs>
          <w:tab w:val="left" w:pos="3119"/>
        </w:tabs>
        <w:spacing w:after="0"/>
        <w:ind w:left="1054" w:hanging="357"/>
        <w:rPr>
          <w:rFonts w:cs="Arial"/>
          <w:szCs w:val="22"/>
        </w:rPr>
      </w:pPr>
      <w:r w:rsidRPr="001346DB">
        <w:rPr>
          <w:rFonts w:cs="Arial"/>
          <w:szCs w:val="22"/>
        </w:rPr>
        <w:t>obvestila o nameri;</w:t>
      </w:r>
    </w:p>
    <w:p w14:paraId="018EDBF1" w14:textId="77777777" w:rsidR="008D411A" w:rsidRPr="001346DB" w:rsidRDefault="008D411A" w:rsidP="00FC5DB6">
      <w:pPr>
        <w:numPr>
          <w:ilvl w:val="2"/>
          <w:numId w:val="17"/>
        </w:numPr>
        <w:tabs>
          <w:tab w:val="left" w:pos="3119"/>
        </w:tabs>
        <w:spacing w:after="0"/>
        <w:ind w:left="1054" w:hanging="357"/>
        <w:rPr>
          <w:rFonts w:cs="Arial"/>
          <w:szCs w:val="22"/>
        </w:rPr>
      </w:pPr>
      <w:r w:rsidRPr="001346DB">
        <w:rPr>
          <w:rFonts w:cs="Arial"/>
          <w:szCs w:val="22"/>
        </w:rPr>
        <w:t>razpisne dokumentacije;</w:t>
      </w:r>
    </w:p>
    <w:p w14:paraId="60984C8B" w14:textId="77777777" w:rsidR="008D411A" w:rsidRPr="001346DB" w:rsidRDefault="008D411A" w:rsidP="00FC5DB6">
      <w:pPr>
        <w:numPr>
          <w:ilvl w:val="2"/>
          <w:numId w:val="17"/>
        </w:numPr>
        <w:tabs>
          <w:tab w:val="left" w:pos="3119"/>
        </w:tabs>
        <w:spacing w:after="0"/>
        <w:ind w:left="1054" w:hanging="357"/>
        <w:rPr>
          <w:rFonts w:cs="Arial"/>
          <w:szCs w:val="22"/>
        </w:rPr>
      </w:pPr>
      <w:r w:rsidRPr="001346DB">
        <w:rPr>
          <w:rFonts w:cs="Arial"/>
          <w:szCs w:val="22"/>
        </w:rPr>
        <w:t>odločitve o oddaji;</w:t>
      </w:r>
    </w:p>
    <w:p w14:paraId="4DBD5FD7" w14:textId="7AED4168" w:rsidR="008D411A" w:rsidRPr="001346DB" w:rsidRDefault="008D411A" w:rsidP="00FC5DB6">
      <w:pPr>
        <w:numPr>
          <w:ilvl w:val="2"/>
          <w:numId w:val="17"/>
        </w:numPr>
        <w:tabs>
          <w:tab w:val="left" w:pos="3119"/>
        </w:tabs>
        <w:spacing w:after="0"/>
        <w:ind w:left="1054" w:hanging="357"/>
        <w:rPr>
          <w:rFonts w:cs="Arial"/>
          <w:szCs w:val="22"/>
        </w:rPr>
      </w:pPr>
      <w:r w:rsidRPr="001346DB">
        <w:rPr>
          <w:rFonts w:cs="Arial"/>
          <w:szCs w:val="22"/>
        </w:rPr>
        <w:t>spremembe postopkov</w:t>
      </w:r>
      <w:r w:rsidR="001412B4" w:rsidRPr="001346DB">
        <w:rPr>
          <w:rFonts w:cs="Arial"/>
          <w:szCs w:val="22"/>
        </w:rPr>
        <w:t>;</w:t>
      </w:r>
    </w:p>
    <w:p w14:paraId="75129D42" w14:textId="77777777"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Vsa obvestila so dostopna v strukturi, usklajeni z EU-standardi (</w:t>
      </w:r>
      <w:proofErr w:type="spellStart"/>
      <w:r w:rsidRPr="001346DB">
        <w:rPr>
          <w:rFonts w:cs="Arial"/>
          <w:szCs w:val="22"/>
        </w:rPr>
        <w:t>Tenders</w:t>
      </w:r>
      <w:proofErr w:type="spellEnd"/>
      <w:r w:rsidRPr="001346DB">
        <w:rPr>
          <w:rFonts w:cs="Arial"/>
          <w:szCs w:val="22"/>
        </w:rPr>
        <w:t xml:space="preserve"> </w:t>
      </w:r>
      <w:proofErr w:type="spellStart"/>
      <w:r w:rsidRPr="001346DB">
        <w:rPr>
          <w:rFonts w:cs="Arial"/>
          <w:szCs w:val="22"/>
        </w:rPr>
        <w:t>Electronic</w:t>
      </w:r>
      <w:proofErr w:type="spellEnd"/>
      <w:r w:rsidRPr="001346DB">
        <w:rPr>
          <w:rFonts w:cs="Arial"/>
          <w:szCs w:val="22"/>
        </w:rPr>
        <w:t xml:space="preserve"> </w:t>
      </w:r>
      <w:proofErr w:type="spellStart"/>
      <w:r w:rsidRPr="001346DB">
        <w:rPr>
          <w:rFonts w:cs="Arial"/>
          <w:szCs w:val="22"/>
        </w:rPr>
        <w:t>Daily</w:t>
      </w:r>
      <w:proofErr w:type="spellEnd"/>
      <w:r w:rsidRPr="001346DB">
        <w:rPr>
          <w:rFonts w:cs="Arial"/>
          <w:szCs w:val="22"/>
        </w:rPr>
        <w:t xml:space="preserve"> (v nadaljevanju: TED)).</w:t>
      </w:r>
    </w:p>
    <w:p w14:paraId="6627EB3B" w14:textId="77777777" w:rsidR="008D411A" w:rsidRPr="001346DB" w:rsidRDefault="008D411A" w:rsidP="00FC5DB6">
      <w:pPr>
        <w:numPr>
          <w:ilvl w:val="0"/>
          <w:numId w:val="17"/>
        </w:numPr>
        <w:tabs>
          <w:tab w:val="left" w:pos="3119"/>
        </w:tabs>
        <w:spacing w:after="0"/>
        <w:rPr>
          <w:rFonts w:cs="Arial"/>
          <w:szCs w:val="22"/>
        </w:rPr>
      </w:pPr>
      <w:r w:rsidRPr="001346DB">
        <w:rPr>
          <w:rFonts w:cs="Arial"/>
          <w:szCs w:val="22"/>
        </w:rPr>
        <w:t>Iskanje in filtriranje:</w:t>
      </w:r>
    </w:p>
    <w:p w14:paraId="247812D2" w14:textId="77777777"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Uporabniki lahko iščejo javna naročila po:</w:t>
      </w:r>
    </w:p>
    <w:p w14:paraId="2D76DAB5" w14:textId="77777777" w:rsidR="008D411A" w:rsidRPr="001346DB" w:rsidRDefault="008D411A" w:rsidP="00FC5DB6">
      <w:pPr>
        <w:pStyle w:val="Odstavekseznama"/>
        <w:numPr>
          <w:ilvl w:val="2"/>
          <w:numId w:val="17"/>
        </w:numPr>
        <w:tabs>
          <w:tab w:val="left" w:pos="3119"/>
        </w:tabs>
        <w:spacing w:after="0"/>
        <w:ind w:left="1054" w:hanging="357"/>
        <w:rPr>
          <w:rFonts w:cs="Arial"/>
          <w:szCs w:val="22"/>
        </w:rPr>
      </w:pPr>
      <w:r w:rsidRPr="001346DB">
        <w:rPr>
          <w:rFonts w:cs="Arial"/>
          <w:szCs w:val="22"/>
        </w:rPr>
        <w:t>ključnih besedah;</w:t>
      </w:r>
    </w:p>
    <w:p w14:paraId="43B1121E" w14:textId="77777777" w:rsidR="008D411A" w:rsidRPr="001346DB" w:rsidRDefault="008D411A" w:rsidP="00FC5DB6">
      <w:pPr>
        <w:pStyle w:val="Odstavekseznama"/>
        <w:numPr>
          <w:ilvl w:val="2"/>
          <w:numId w:val="17"/>
        </w:numPr>
        <w:tabs>
          <w:tab w:val="left" w:pos="3119"/>
        </w:tabs>
        <w:spacing w:after="0"/>
        <w:ind w:left="1054" w:hanging="357"/>
        <w:rPr>
          <w:rFonts w:cs="Arial"/>
          <w:szCs w:val="22"/>
        </w:rPr>
      </w:pPr>
      <w:r w:rsidRPr="001346DB">
        <w:rPr>
          <w:rFonts w:cs="Arial"/>
          <w:szCs w:val="22"/>
        </w:rPr>
        <w:t>naročniku;</w:t>
      </w:r>
    </w:p>
    <w:p w14:paraId="7B10E3DC" w14:textId="77777777" w:rsidR="008D411A" w:rsidRPr="001346DB" w:rsidRDefault="008D411A" w:rsidP="00FC5DB6">
      <w:pPr>
        <w:pStyle w:val="Odstavekseznama"/>
        <w:numPr>
          <w:ilvl w:val="2"/>
          <w:numId w:val="17"/>
        </w:numPr>
        <w:tabs>
          <w:tab w:val="left" w:pos="3119"/>
        </w:tabs>
        <w:spacing w:after="0"/>
        <w:ind w:left="1054" w:hanging="357"/>
        <w:rPr>
          <w:rFonts w:cs="Arial"/>
          <w:szCs w:val="22"/>
        </w:rPr>
      </w:pPr>
      <w:r w:rsidRPr="001346DB">
        <w:rPr>
          <w:rFonts w:cs="Arial"/>
          <w:szCs w:val="22"/>
        </w:rPr>
        <w:t>vrsti naročila (blago, storitve, gradnje);</w:t>
      </w:r>
    </w:p>
    <w:p w14:paraId="52025C64" w14:textId="77777777" w:rsidR="008D411A" w:rsidRPr="001346DB" w:rsidRDefault="008D411A" w:rsidP="00FC5DB6">
      <w:pPr>
        <w:pStyle w:val="Odstavekseznama"/>
        <w:numPr>
          <w:ilvl w:val="2"/>
          <w:numId w:val="17"/>
        </w:numPr>
        <w:tabs>
          <w:tab w:val="left" w:pos="3119"/>
        </w:tabs>
        <w:spacing w:after="0"/>
        <w:ind w:left="1054" w:hanging="357"/>
        <w:rPr>
          <w:rFonts w:cs="Arial"/>
          <w:szCs w:val="22"/>
        </w:rPr>
      </w:pPr>
      <w:r w:rsidRPr="001346DB">
        <w:rPr>
          <w:rFonts w:cs="Arial"/>
          <w:szCs w:val="22"/>
        </w:rPr>
        <w:t>vrednosti;</w:t>
      </w:r>
    </w:p>
    <w:p w14:paraId="3F9F50B4" w14:textId="77777777" w:rsidR="008D411A" w:rsidRPr="001346DB" w:rsidRDefault="008D411A" w:rsidP="00FC5DB6">
      <w:pPr>
        <w:pStyle w:val="Odstavekseznama"/>
        <w:numPr>
          <w:ilvl w:val="2"/>
          <w:numId w:val="17"/>
        </w:numPr>
        <w:tabs>
          <w:tab w:val="left" w:pos="3119"/>
        </w:tabs>
        <w:spacing w:after="0"/>
        <w:ind w:left="1054" w:hanging="357"/>
        <w:rPr>
          <w:rFonts w:cs="Arial"/>
          <w:szCs w:val="22"/>
        </w:rPr>
      </w:pPr>
      <w:r w:rsidRPr="001346DB">
        <w:rPr>
          <w:rFonts w:cs="Arial"/>
          <w:szCs w:val="22"/>
        </w:rPr>
        <w:t>datumu objave;</w:t>
      </w:r>
    </w:p>
    <w:p w14:paraId="5DE7E434" w14:textId="77777777" w:rsidR="008D411A" w:rsidRPr="001346DB" w:rsidRDefault="008D411A" w:rsidP="00FC5DB6">
      <w:pPr>
        <w:pStyle w:val="Odstavekseznama"/>
        <w:numPr>
          <w:ilvl w:val="2"/>
          <w:numId w:val="17"/>
        </w:numPr>
        <w:tabs>
          <w:tab w:val="left" w:pos="3119"/>
        </w:tabs>
        <w:spacing w:after="0"/>
        <w:ind w:left="1054" w:hanging="357"/>
        <w:rPr>
          <w:rFonts w:cs="Arial"/>
          <w:szCs w:val="22"/>
        </w:rPr>
      </w:pPr>
      <w:r w:rsidRPr="001346DB">
        <w:rPr>
          <w:rFonts w:cs="Arial"/>
          <w:szCs w:val="22"/>
        </w:rPr>
        <w:t>CPV kodah (</w:t>
      </w:r>
      <w:proofErr w:type="spellStart"/>
      <w:r w:rsidRPr="001346DB">
        <w:rPr>
          <w:rFonts w:cs="Arial"/>
          <w:szCs w:val="22"/>
        </w:rPr>
        <w:t>Common</w:t>
      </w:r>
      <w:proofErr w:type="spellEnd"/>
      <w:r w:rsidRPr="001346DB">
        <w:rPr>
          <w:rFonts w:cs="Arial"/>
          <w:szCs w:val="22"/>
        </w:rPr>
        <w:t xml:space="preserve"> </w:t>
      </w:r>
      <w:proofErr w:type="spellStart"/>
      <w:r w:rsidRPr="001346DB">
        <w:rPr>
          <w:rFonts w:cs="Arial"/>
          <w:szCs w:val="22"/>
        </w:rPr>
        <w:t>Procurement</w:t>
      </w:r>
      <w:proofErr w:type="spellEnd"/>
      <w:r w:rsidRPr="001346DB">
        <w:rPr>
          <w:rFonts w:cs="Arial"/>
          <w:szCs w:val="22"/>
        </w:rPr>
        <w:t xml:space="preserve"> </w:t>
      </w:r>
      <w:proofErr w:type="spellStart"/>
      <w:r w:rsidRPr="001346DB">
        <w:rPr>
          <w:rFonts w:cs="Arial"/>
          <w:szCs w:val="22"/>
        </w:rPr>
        <w:t>Vocabulary</w:t>
      </w:r>
      <w:proofErr w:type="spellEnd"/>
      <w:r w:rsidRPr="001346DB">
        <w:rPr>
          <w:rFonts w:cs="Arial"/>
          <w:szCs w:val="22"/>
        </w:rPr>
        <w:t>).</w:t>
      </w:r>
    </w:p>
    <w:p w14:paraId="242A7E6D" w14:textId="77777777" w:rsidR="008D411A" w:rsidRPr="001346DB" w:rsidRDefault="008D411A" w:rsidP="00FC5DB6">
      <w:pPr>
        <w:numPr>
          <w:ilvl w:val="0"/>
          <w:numId w:val="17"/>
        </w:numPr>
        <w:tabs>
          <w:tab w:val="left" w:pos="3119"/>
        </w:tabs>
        <w:spacing w:after="0"/>
        <w:rPr>
          <w:rFonts w:cs="Arial"/>
          <w:szCs w:val="22"/>
        </w:rPr>
      </w:pPr>
      <w:r w:rsidRPr="001346DB">
        <w:rPr>
          <w:rFonts w:cs="Arial"/>
          <w:szCs w:val="22"/>
        </w:rPr>
        <w:t>Dostop do razpisne dokumentacije:</w:t>
      </w:r>
    </w:p>
    <w:p w14:paraId="0D40E5C8" w14:textId="77777777"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Dokumentacija za prijavo na razpis je pogosto brezplačno dostopna neposredno prek povezave znotraj obvestila.</w:t>
      </w:r>
    </w:p>
    <w:p w14:paraId="0DBBD664" w14:textId="77777777" w:rsidR="008D411A" w:rsidRPr="001346DB" w:rsidRDefault="008D411A" w:rsidP="00FC5DB6">
      <w:pPr>
        <w:numPr>
          <w:ilvl w:val="0"/>
          <w:numId w:val="17"/>
        </w:numPr>
        <w:tabs>
          <w:tab w:val="left" w:pos="3119"/>
        </w:tabs>
        <w:spacing w:after="0"/>
        <w:rPr>
          <w:rFonts w:cs="Arial"/>
          <w:szCs w:val="22"/>
        </w:rPr>
      </w:pPr>
      <w:r w:rsidRPr="001346DB">
        <w:rPr>
          <w:rFonts w:cs="Arial"/>
          <w:szCs w:val="22"/>
        </w:rPr>
        <w:t>Objava odločitev in rezultatov:</w:t>
      </w:r>
    </w:p>
    <w:p w14:paraId="7A1C7EA9" w14:textId="77777777"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Po zaključku postopka so objavljene informacije o izbranem ponudniku, ceni, razlogih za izbiro in morebitnih pritožbah.</w:t>
      </w:r>
    </w:p>
    <w:p w14:paraId="32340C69" w14:textId="77777777" w:rsidR="008D411A" w:rsidRPr="001346DB" w:rsidRDefault="008D411A" w:rsidP="00FC5DB6">
      <w:pPr>
        <w:numPr>
          <w:ilvl w:val="0"/>
          <w:numId w:val="17"/>
        </w:numPr>
        <w:tabs>
          <w:tab w:val="left" w:pos="3119"/>
        </w:tabs>
        <w:spacing w:after="0"/>
        <w:rPr>
          <w:rFonts w:cs="Arial"/>
          <w:szCs w:val="22"/>
        </w:rPr>
      </w:pPr>
      <w:r w:rsidRPr="001346DB">
        <w:rPr>
          <w:rFonts w:cs="Arial"/>
          <w:szCs w:val="22"/>
        </w:rPr>
        <w:t>Povezava z evropskimi sistemi:</w:t>
      </w:r>
    </w:p>
    <w:p w14:paraId="11CCEB18" w14:textId="7AF31F33"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Vsi postopki nad določenim pragom so hkrati objavljeni tudi v evropskem sistemu TED</w:t>
      </w:r>
      <w:r w:rsidR="001412B4" w:rsidRPr="001346DB">
        <w:rPr>
          <w:rFonts w:cs="Arial"/>
          <w:szCs w:val="22"/>
        </w:rPr>
        <w:t>;</w:t>
      </w:r>
    </w:p>
    <w:p w14:paraId="7D63AE1D" w14:textId="77777777"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 xml:space="preserve">Elektronska izmenjava podatkov temelji na standardih </w:t>
      </w:r>
      <w:proofErr w:type="spellStart"/>
      <w:r w:rsidRPr="001346DB">
        <w:rPr>
          <w:rFonts w:cs="Arial"/>
          <w:szCs w:val="22"/>
        </w:rPr>
        <w:t>eForms</w:t>
      </w:r>
      <w:proofErr w:type="spellEnd"/>
      <w:r w:rsidRPr="001346DB">
        <w:rPr>
          <w:rFonts w:cs="Arial"/>
          <w:szCs w:val="22"/>
        </w:rPr>
        <w:t xml:space="preserve">, ki omogočajo boljšo </w:t>
      </w:r>
      <w:proofErr w:type="spellStart"/>
      <w:r w:rsidRPr="001346DB">
        <w:rPr>
          <w:rFonts w:cs="Arial"/>
          <w:szCs w:val="22"/>
        </w:rPr>
        <w:t>interoperabilnost</w:t>
      </w:r>
      <w:proofErr w:type="spellEnd"/>
      <w:r w:rsidRPr="001346DB">
        <w:rPr>
          <w:rFonts w:cs="Arial"/>
          <w:szCs w:val="22"/>
        </w:rPr>
        <w:t>.</w:t>
      </w:r>
    </w:p>
    <w:p w14:paraId="741B89CA" w14:textId="77777777" w:rsidR="008D411A" w:rsidRPr="001346DB" w:rsidRDefault="008D411A" w:rsidP="00FC5DB6">
      <w:pPr>
        <w:numPr>
          <w:ilvl w:val="0"/>
          <w:numId w:val="17"/>
        </w:numPr>
        <w:tabs>
          <w:tab w:val="left" w:pos="3119"/>
        </w:tabs>
        <w:spacing w:after="0"/>
        <w:rPr>
          <w:rFonts w:cs="Arial"/>
          <w:szCs w:val="22"/>
        </w:rPr>
      </w:pPr>
      <w:r w:rsidRPr="001346DB">
        <w:rPr>
          <w:rFonts w:cs="Arial"/>
          <w:szCs w:val="22"/>
        </w:rPr>
        <w:t>Objava pogodb in dodatkov:</w:t>
      </w:r>
    </w:p>
    <w:p w14:paraId="5F8202F1" w14:textId="5C00E16F"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Prikaz bistvenih podatkov iz pogodbe (naročnik, predmet, naziv, vrednost, datum sklenitve, trajanje)</w:t>
      </w:r>
      <w:r w:rsidR="001412B4" w:rsidRPr="001346DB">
        <w:rPr>
          <w:rFonts w:cs="Arial"/>
          <w:szCs w:val="22"/>
        </w:rPr>
        <w:t>;</w:t>
      </w:r>
    </w:p>
    <w:p w14:paraId="19B7BB6F" w14:textId="28D54D8C"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Četrtletni in letni seznami objavljenih pogodb in dodatkov v formatu .</w:t>
      </w:r>
      <w:proofErr w:type="spellStart"/>
      <w:r w:rsidRPr="001346DB">
        <w:rPr>
          <w:rFonts w:cs="Arial"/>
          <w:szCs w:val="22"/>
        </w:rPr>
        <w:t>csv</w:t>
      </w:r>
      <w:proofErr w:type="spellEnd"/>
      <w:r w:rsidR="001412B4" w:rsidRPr="001346DB">
        <w:rPr>
          <w:rFonts w:cs="Arial"/>
          <w:szCs w:val="22"/>
        </w:rPr>
        <w:t>;</w:t>
      </w:r>
    </w:p>
    <w:p w14:paraId="389E49AC" w14:textId="77777777"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Povezava in izmenjava podatkov s sistemom UJP JN Plačila (</w:t>
      </w:r>
      <w:hyperlink r:id="rId10" w:anchor="/" w:tgtFrame="_blank" w:tooltip="https://jnplacila.ujp.gov.si/#/" w:history="1">
        <w:r w:rsidRPr="001346DB">
          <w:rPr>
            <w:rStyle w:val="Hiperpovezava"/>
            <w:rFonts w:cs="Arial"/>
            <w:szCs w:val="22"/>
          </w:rPr>
          <w:t>https://jnplacila.ujp.gov.si/#/</w:t>
        </w:r>
      </w:hyperlink>
      <w:r w:rsidRPr="001346DB">
        <w:rPr>
          <w:rFonts w:cs="Arial"/>
          <w:szCs w:val="22"/>
        </w:rPr>
        <w:t>).</w:t>
      </w:r>
    </w:p>
    <w:p w14:paraId="2B7D15BD" w14:textId="77777777" w:rsidR="008D411A" w:rsidRPr="001346DB" w:rsidRDefault="008D411A" w:rsidP="00FC5DB6">
      <w:pPr>
        <w:numPr>
          <w:ilvl w:val="0"/>
          <w:numId w:val="17"/>
        </w:numPr>
        <w:tabs>
          <w:tab w:val="left" w:pos="3119"/>
        </w:tabs>
        <w:spacing w:after="0"/>
        <w:rPr>
          <w:rFonts w:cs="Arial"/>
          <w:szCs w:val="22"/>
        </w:rPr>
      </w:pPr>
      <w:r w:rsidRPr="001346DB">
        <w:rPr>
          <w:rFonts w:cs="Arial"/>
          <w:szCs w:val="22"/>
        </w:rPr>
        <w:t>Evidenčna naročila:</w:t>
      </w:r>
    </w:p>
    <w:p w14:paraId="78B7CDB9" w14:textId="1A0CAEC1"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Oddaja podatkov o oddanih evidenčnih naročilih v preteklem letu</w:t>
      </w:r>
      <w:r w:rsidR="001412B4" w:rsidRPr="001346DB">
        <w:rPr>
          <w:rFonts w:cs="Arial"/>
          <w:szCs w:val="22"/>
        </w:rPr>
        <w:t>;</w:t>
      </w:r>
    </w:p>
    <w:p w14:paraId="3E5C18C9" w14:textId="77777777" w:rsidR="008D411A" w:rsidRPr="001346DB" w:rsidRDefault="008D411A" w:rsidP="00FC5DB6">
      <w:pPr>
        <w:numPr>
          <w:ilvl w:val="1"/>
          <w:numId w:val="17"/>
        </w:numPr>
        <w:tabs>
          <w:tab w:val="left" w:pos="3119"/>
        </w:tabs>
        <w:spacing w:after="0"/>
        <w:ind w:left="714" w:hanging="357"/>
        <w:rPr>
          <w:rFonts w:cs="Arial"/>
          <w:szCs w:val="22"/>
        </w:rPr>
      </w:pPr>
      <w:r w:rsidRPr="001346DB">
        <w:rPr>
          <w:rFonts w:cs="Arial"/>
          <w:szCs w:val="22"/>
        </w:rPr>
        <w:t>Objava seznamov oddanih evidenčnih naročil.</w:t>
      </w:r>
    </w:p>
    <w:p w14:paraId="6E2FA41E" w14:textId="77777777" w:rsidR="008D411A" w:rsidRPr="001346DB" w:rsidRDefault="008D411A" w:rsidP="00FC5DB6">
      <w:pPr>
        <w:tabs>
          <w:tab w:val="left" w:pos="3119"/>
        </w:tabs>
        <w:spacing w:after="0"/>
        <w:jc w:val="left"/>
        <w:rPr>
          <w:rFonts w:cs="Arial"/>
          <w:szCs w:val="22"/>
        </w:rPr>
      </w:pPr>
    </w:p>
    <w:p w14:paraId="34B80F95" w14:textId="17F79D60" w:rsidR="008D411A" w:rsidRPr="001346DB" w:rsidRDefault="008D411A" w:rsidP="00FC5DB6">
      <w:pPr>
        <w:tabs>
          <w:tab w:val="left" w:pos="3119"/>
        </w:tabs>
        <w:spacing w:after="0"/>
        <w:jc w:val="left"/>
        <w:rPr>
          <w:rFonts w:cs="Arial"/>
          <w:szCs w:val="22"/>
        </w:rPr>
      </w:pPr>
      <w:r w:rsidRPr="001346DB">
        <w:rPr>
          <w:rFonts w:cs="Arial"/>
          <w:szCs w:val="22"/>
        </w:rPr>
        <w:t>Portal je trenutno dostopen na naslednji povezavi:</w:t>
      </w:r>
      <w:r w:rsidR="005D7A06" w:rsidRPr="001346DB">
        <w:rPr>
          <w:rFonts w:cs="Arial"/>
          <w:szCs w:val="22"/>
        </w:rPr>
        <w:t xml:space="preserve"> </w:t>
      </w:r>
      <w:hyperlink r:id="rId11" w:tgtFrame="_new" w:history="1">
        <w:r w:rsidRPr="001346DB">
          <w:rPr>
            <w:rStyle w:val="Hiperpovezava"/>
            <w:rFonts w:cs="Arial"/>
            <w:szCs w:val="22"/>
          </w:rPr>
          <w:t>https://www.enarocanje.si</w:t>
        </w:r>
      </w:hyperlink>
    </w:p>
    <w:p w14:paraId="143A8433" w14:textId="77777777" w:rsidR="008D411A" w:rsidRPr="001346DB" w:rsidRDefault="008D411A" w:rsidP="00FC5DB6">
      <w:pPr>
        <w:tabs>
          <w:tab w:val="left" w:pos="3119"/>
        </w:tabs>
        <w:spacing w:after="0"/>
        <w:jc w:val="left"/>
        <w:rPr>
          <w:rFonts w:cs="Arial"/>
          <w:szCs w:val="22"/>
        </w:rPr>
      </w:pPr>
    </w:p>
    <w:p w14:paraId="6061C01D" w14:textId="77777777" w:rsidR="00765B0E" w:rsidRDefault="00765B0E" w:rsidP="00FC5DB6">
      <w:pPr>
        <w:tabs>
          <w:tab w:val="left" w:pos="3119"/>
        </w:tabs>
        <w:spacing w:after="0"/>
        <w:jc w:val="left"/>
        <w:rPr>
          <w:rFonts w:cs="Arial"/>
          <w:szCs w:val="22"/>
        </w:rPr>
      </w:pPr>
    </w:p>
    <w:p w14:paraId="23EE4D6E" w14:textId="3D46CE36" w:rsidR="008D411A" w:rsidRPr="001346DB" w:rsidRDefault="008D411A" w:rsidP="00FC5DB6">
      <w:pPr>
        <w:tabs>
          <w:tab w:val="left" w:pos="3119"/>
        </w:tabs>
        <w:spacing w:after="0"/>
        <w:jc w:val="left"/>
        <w:rPr>
          <w:rFonts w:cs="Arial"/>
          <w:szCs w:val="22"/>
        </w:rPr>
      </w:pPr>
      <w:r w:rsidRPr="001346DB">
        <w:rPr>
          <w:rFonts w:cs="Arial"/>
          <w:szCs w:val="22"/>
        </w:rPr>
        <w:lastRenderedPageBreak/>
        <w:t xml:space="preserve">Slika </w:t>
      </w:r>
      <w:r w:rsidRPr="001346DB">
        <w:rPr>
          <w:rFonts w:cs="Arial"/>
          <w:szCs w:val="22"/>
        </w:rPr>
        <w:fldChar w:fldCharType="begin"/>
      </w:r>
      <w:r w:rsidRPr="001346DB">
        <w:rPr>
          <w:rFonts w:cs="Arial"/>
          <w:szCs w:val="22"/>
        </w:rPr>
        <w:instrText xml:space="preserve"> SEQ Slika \* ARABIC </w:instrText>
      </w:r>
      <w:r w:rsidRPr="001346DB">
        <w:rPr>
          <w:rFonts w:cs="Arial"/>
          <w:szCs w:val="22"/>
        </w:rPr>
        <w:fldChar w:fldCharType="separate"/>
      </w:r>
      <w:r w:rsidR="00050664">
        <w:rPr>
          <w:rFonts w:cs="Arial"/>
          <w:noProof/>
          <w:szCs w:val="22"/>
        </w:rPr>
        <w:t>1</w:t>
      </w:r>
      <w:r w:rsidRPr="001346DB">
        <w:rPr>
          <w:rFonts w:cs="Arial"/>
          <w:szCs w:val="22"/>
        </w:rPr>
        <w:fldChar w:fldCharType="end"/>
      </w:r>
      <w:r w:rsidRPr="001346DB">
        <w:rPr>
          <w:rFonts w:cs="Arial"/>
          <w:szCs w:val="22"/>
        </w:rPr>
        <w:t>: Portal PJN</w:t>
      </w:r>
      <w:bookmarkEnd w:id="7"/>
    </w:p>
    <w:p w14:paraId="081D3195" w14:textId="77777777" w:rsidR="008D411A" w:rsidRPr="001346DB" w:rsidRDefault="008D411A" w:rsidP="00FC5DB6">
      <w:pPr>
        <w:pStyle w:val="Odstavekseznama"/>
        <w:tabs>
          <w:tab w:val="left" w:pos="3119"/>
        </w:tabs>
        <w:spacing w:after="0"/>
        <w:ind w:left="737"/>
        <w:jc w:val="center"/>
        <w:rPr>
          <w:rFonts w:cs="Arial"/>
          <w:noProof/>
          <w:szCs w:val="22"/>
        </w:rPr>
      </w:pPr>
      <w:r w:rsidRPr="001346DB">
        <w:rPr>
          <w:rFonts w:cs="Arial"/>
          <w:noProof/>
        </w:rPr>
        <w:drawing>
          <wp:inline distT="0" distB="0" distL="0" distR="0" wp14:anchorId="2C3A72DB" wp14:editId="7A87EC01">
            <wp:extent cx="3109671" cy="3451176"/>
            <wp:effectExtent l="0" t="0" r="0" b="0"/>
            <wp:docPr id="147153623" name="Slika 1" descr="Slika, ki vsebuje besede besedilo, posnetek zaslona, programska oprema, spletna stran&#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53623" name="Slika 1" descr="Slika, ki vsebuje besede besedilo, posnetek zaslona, programska oprema, spletna stran&#10;&#10;Vsebina, ustvarjena z umetno inteligenco, morda ni pravilna."/>
                    <pic:cNvPicPr/>
                  </pic:nvPicPr>
                  <pic:blipFill>
                    <a:blip r:embed="rId12"/>
                    <a:stretch>
                      <a:fillRect/>
                    </a:stretch>
                  </pic:blipFill>
                  <pic:spPr>
                    <a:xfrm>
                      <a:off x="0" y="0"/>
                      <a:ext cx="3120345" cy="3463022"/>
                    </a:xfrm>
                    <a:prstGeom prst="rect">
                      <a:avLst/>
                    </a:prstGeom>
                  </pic:spPr>
                </pic:pic>
              </a:graphicData>
            </a:graphic>
          </wp:inline>
        </w:drawing>
      </w:r>
    </w:p>
    <w:p w14:paraId="6303D294" w14:textId="77777777" w:rsidR="008D411A" w:rsidRPr="001346DB" w:rsidRDefault="008D411A" w:rsidP="00FC5DB6">
      <w:pPr>
        <w:tabs>
          <w:tab w:val="left" w:pos="3119"/>
        </w:tabs>
        <w:spacing w:after="0"/>
        <w:jc w:val="left"/>
        <w:rPr>
          <w:rFonts w:cs="Arial"/>
          <w:b/>
          <w:bCs/>
          <w:szCs w:val="22"/>
        </w:rPr>
      </w:pPr>
    </w:p>
    <w:p w14:paraId="714D1116" w14:textId="7EB22AEB" w:rsidR="004D2EC8" w:rsidRPr="001346DB" w:rsidRDefault="004D2EC8" w:rsidP="00FC5DB6">
      <w:pPr>
        <w:tabs>
          <w:tab w:val="left" w:pos="3119"/>
        </w:tabs>
        <w:spacing w:after="0"/>
        <w:jc w:val="left"/>
        <w:rPr>
          <w:rFonts w:cs="Arial"/>
          <w:b/>
          <w:bCs/>
          <w:iCs/>
          <w:szCs w:val="22"/>
        </w:rPr>
      </w:pPr>
      <w:r w:rsidRPr="001346DB">
        <w:rPr>
          <w:rFonts w:cs="Arial"/>
          <w:b/>
          <w:bCs/>
          <w:iCs/>
          <w:szCs w:val="22"/>
        </w:rPr>
        <w:t>Tehnologija</w:t>
      </w:r>
      <w:r w:rsidR="001412B4" w:rsidRPr="001346DB">
        <w:rPr>
          <w:rFonts w:cs="Arial"/>
          <w:b/>
          <w:bCs/>
          <w:iCs/>
          <w:szCs w:val="22"/>
        </w:rPr>
        <w:t xml:space="preserve"> portala</w:t>
      </w:r>
    </w:p>
    <w:p w14:paraId="34956723" w14:textId="4B382DEE" w:rsidR="004D2EC8" w:rsidRPr="001346DB" w:rsidRDefault="00FC5DB6" w:rsidP="00FC5DB6">
      <w:pPr>
        <w:numPr>
          <w:ilvl w:val="0"/>
          <w:numId w:val="19"/>
        </w:numPr>
        <w:tabs>
          <w:tab w:val="left" w:pos="3119"/>
        </w:tabs>
        <w:spacing w:after="0"/>
        <w:rPr>
          <w:rFonts w:cs="Arial"/>
          <w:szCs w:val="22"/>
        </w:rPr>
      </w:pPr>
      <w:r w:rsidRPr="001346DB">
        <w:rPr>
          <w:rFonts w:cs="Arial"/>
          <w:szCs w:val="22"/>
        </w:rPr>
        <w:t>PJN</w:t>
      </w:r>
      <w:r w:rsidR="004D2EC8" w:rsidRPr="001346DB">
        <w:rPr>
          <w:rFonts w:cs="Arial"/>
          <w:szCs w:val="22"/>
        </w:rPr>
        <w:t xml:space="preserve"> je izveden v tehnologijah .NET in VUE, z bazo podatkov MS SQL;</w:t>
      </w:r>
    </w:p>
    <w:p w14:paraId="62A28427" w14:textId="5DA6927D" w:rsidR="004D2EC8" w:rsidRPr="001346DB" w:rsidRDefault="00FC5DB6" w:rsidP="00FC5DB6">
      <w:pPr>
        <w:numPr>
          <w:ilvl w:val="0"/>
          <w:numId w:val="19"/>
        </w:numPr>
        <w:tabs>
          <w:tab w:val="left" w:pos="3119"/>
        </w:tabs>
        <w:spacing w:after="0"/>
        <w:rPr>
          <w:rFonts w:cs="Arial"/>
          <w:szCs w:val="22"/>
        </w:rPr>
      </w:pPr>
      <w:r w:rsidRPr="001346DB">
        <w:rPr>
          <w:rFonts w:cs="Arial"/>
          <w:szCs w:val="22"/>
        </w:rPr>
        <w:t>PJN</w:t>
      </w:r>
      <w:r w:rsidR="004D2EC8" w:rsidRPr="001346DB">
        <w:rPr>
          <w:rFonts w:cs="Arial"/>
          <w:szCs w:val="22"/>
        </w:rPr>
        <w:t xml:space="preserve"> vsebuje vnosne obrazce, ki se meta-modelsko generirajo iz nabora podatkovnih polj; podprto je </w:t>
      </w:r>
      <w:proofErr w:type="spellStart"/>
      <w:r w:rsidR="004D2EC8" w:rsidRPr="001346DB">
        <w:rPr>
          <w:rFonts w:cs="Arial"/>
          <w:szCs w:val="22"/>
        </w:rPr>
        <w:t>verzioniranje</w:t>
      </w:r>
      <w:proofErr w:type="spellEnd"/>
      <w:r w:rsidR="004D2EC8" w:rsidRPr="001346DB">
        <w:rPr>
          <w:rFonts w:cs="Arial"/>
          <w:szCs w:val="22"/>
        </w:rPr>
        <w:t xml:space="preserve"> obrazcev;</w:t>
      </w:r>
    </w:p>
    <w:p w14:paraId="0FB4AF3A" w14:textId="6F1DA8F4" w:rsidR="004D2EC8" w:rsidRPr="001346DB" w:rsidRDefault="00FC5DB6" w:rsidP="00FC5DB6">
      <w:pPr>
        <w:numPr>
          <w:ilvl w:val="0"/>
          <w:numId w:val="19"/>
        </w:numPr>
        <w:tabs>
          <w:tab w:val="left" w:pos="3119"/>
        </w:tabs>
        <w:spacing w:after="0"/>
        <w:rPr>
          <w:rFonts w:cs="Arial"/>
          <w:szCs w:val="22"/>
        </w:rPr>
      </w:pPr>
      <w:r w:rsidRPr="001346DB">
        <w:rPr>
          <w:rFonts w:cs="Arial"/>
          <w:szCs w:val="22"/>
        </w:rPr>
        <w:t>PJN</w:t>
      </w:r>
      <w:r w:rsidR="004D2EC8" w:rsidRPr="001346DB">
        <w:rPr>
          <w:rFonts w:cs="Arial"/>
          <w:szCs w:val="22"/>
        </w:rPr>
        <w:t xml:space="preserve"> ima integrirano SI-PASS prijavo uporabnikov;</w:t>
      </w:r>
    </w:p>
    <w:p w14:paraId="21B2FC7E" w14:textId="77777777" w:rsidR="004D2EC8" w:rsidRPr="001346DB" w:rsidRDefault="004D2EC8" w:rsidP="00FC5DB6">
      <w:pPr>
        <w:numPr>
          <w:ilvl w:val="0"/>
          <w:numId w:val="19"/>
        </w:numPr>
        <w:tabs>
          <w:tab w:val="left" w:pos="3119"/>
        </w:tabs>
        <w:spacing w:after="0"/>
        <w:rPr>
          <w:rFonts w:cs="Arial"/>
          <w:szCs w:val="22"/>
        </w:rPr>
      </w:pPr>
      <w:r w:rsidRPr="001346DB">
        <w:rPr>
          <w:rFonts w:cs="Arial"/>
          <w:szCs w:val="22"/>
        </w:rPr>
        <w:t>pravice uporabnikov so urejene prek sistema vlog, z možnostjo ločevanja vlog vnašalcev in potrjevalcev;</w:t>
      </w:r>
    </w:p>
    <w:p w14:paraId="6A8D3EFE" w14:textId="77777777" w:rsidR="004D2EC8" w:rsidRPr="001346DB" w:rsidRDefault="004D2EC8" w:rsidP="00FC5DB6">
      <w:pPr>
        <w:numPr>
          <w:ilvl w:val="0"/>
          <w:numId w:val="19"/>
        </w:numPr>
        <w:tabs>
          <w:tab w:val="left" w:pos="3119"/>
        </w:tabs>
        <w:spacing w:after="0"/>
        <w:rPr>
          <w:rFonts w:cs="Arial"/>
          <w:szCs w:val="22"/>
        </w:rPr>
      </w:pPr>
      <w:r w:rsidRPr="001346DB">
        <w:rPr>
          <w:rFonts w:cs="Arial"/>
          <w:szCs w:val="22"/>
        </w:rPr>
        <w:t>omogočeno je nalaganje in uvoz podatkov v formatu MS Excel(.</w:t>
      </w:r>
      <w:proofErr w:type="spellStart"/>
      <w:r w:rsidRPr="001346DB">
        <w:rPr>
          <w:rFonts w:cs="Arial"/>
          <w:szCs w:val="22"/>
        </w:rPr>
        <w:t>xlsx</w:t>
      </w:r>
      <w:proofErr w:type="spellEnd"/>
      <w:r w:rsidRPr="001346DB">
        <w:rPr>
          <w:rFonts w:cs="Arial"/>
          <w:szCs w:val="22"/>
        </w:rPr>
        <w:t>), s prikazom in</w:t>
      </w:r>
      <w:r w:rsidRPr="001346DB">
        <w:rPr>
          <w:rFonts w:cs="Arial"/>
          <w:b/>
          <w:bCs/>
          <w:iCs/>
          <w:szCs w:val="22"/>
        </w:rPr>
        <w:t xml:space="preserve"> </w:t>
      </w:r>
      <w:r w:rsidRPr="001346DB">
        <w:rPr>
          <w:rFonts w:cs="Arial"/>
          <w:iCs/>
          <w:szCs w:val="22"/>
        </w:rPr>
        <w:t>nadaljnjo</w:t>
      </w:r>
      <w:r w:rsidRPr="001346DB">
        <w:rPr>
          <w:rFonts w:cs="Arial"/>
          <w:b/>
          <w:bCs/>
          <w:iCs/>
          <w:szCs w:val="22"/>
        </w:rPr>
        <w:t xml:space="preserve"> </w:t>
      </w:r>
      <w:r w:rsidRPr="001346DB">
        <w:rPr>
          <w:rFonts w:cs="Arial"/>
          <w:szCs w:val="22"/>
        </w:rPr>
        <w:t xml:space="preserve">obdelavo; </w:t>
      </w:r>
    </w:p>
    <w:p w14:paraId="04010AB0" w14:textId="77777777" w:rsidR="00FC5DB6" w:rsidRPr="001346DB" w:rsidRDefault="00FC5DB6" w:rsidP="00FC5DB6">
      <w:pPr>
        <w:tabs>
          <w:tab w:val="left" w:pos="3119"/>
        </w:tabs>
        <w:spacing w:after="0"/>
        <w:jc w:val="left"/>
        <w:rPr>
          <w:rFonts w:cs="Arial"/>
          <w:b/>
          <w:bCs/>
          <w:iCs/>
          <w:szCs w:val="22"/>
        </w:rPr>
      </w:pPr>
    </w:p>
    <w:p w14:paraId="47B69294" w14:textId="00602892" w:rsidR="004D2EC8" w:rsidRPr="001346DB" w:rsidRDefault="004D2EC8" w:rsidP="00FC5DB6">
      <w:pPr>
        <w:tabs>
          <w:tab w:val="left" w:pos="3119"/>
        </w:tabs>
        <w:spacing w:after="0"/>
        <w:jc w:val="left"/>
        <w:rPr>
          <w:rFonts w:cs="Arial"/>
          <w:b/>
          <w:bCs/>
          <w:iCs/>
          <w:szCs w:val="22"/>
        </w:rPr>
      </w:pPr>
      <w:r w:rsidRPr="001346DB">
        <w:rPr>
          <w:rFonts w:cs="Arial"/>
          <w:b/>
          <w:bCs/>
          <w:iCs/>
          <w:szCs w:val="22"/>
        </w:rPr>
        <w:t>Integracije</w:t>
      </w:r>
    </w:p>
    <w:p w14:paraId="42221EB8" w14:textId="1C4C98CA" w:rsidR="004D2EC8" w:rsidRPr="001346DB" w:rsidRDefault="00FC5DB6" w:rsidP="00FC5DB6">
      <w:pPr>
        <w:numPr>
          <w:ilvl w:val="0"/>
          <w:numId w:val="19"/>
        </w:numPr>
        <w:tabs>
          <w:tab w:val="left" w:pos="3119"/>
        </w:tabs>
        <w:spacing w:after="0"/>
        <w:rPr>
          <w:rFonts w:cs="Arial"/>
          <w:szCs w:val="22"/>
        </w:rPr>
      </w:pPr>
      <w:r w:rsidRPr="001346DB">
        <w:rPr>
          <w:rFonts w:cs="Arial"/>
          <w:szCs w:val="22"/>
        </w:rPr>
        <w:t>PJN</w:t>
      </w:r>
      <w:r w:rsidR="004D2EC8" w:rsidRPr="001346DB">
        <w:rPr>
          <w:rFonts w:cs="Arial"/>
          <w:szCs w:val="22"/>
        </w:rPr>
        <w:t xml:space="preserve"> vsebuje integracije z zunanjimi sistemi, izvedene preko REST API tehnologije; </w:t>
      </w:r>
    </w:p>
    <w:p w14:paraId="32014259" w14:textId="33D9193C" w:rsidR="004D2EC8" w:rsidRPr="001346DB" w:rsidRDefault="004D2EC8" w:rsidP="00FC5DB6">
      <w:pPr>
        <w:numPr>
          <w:ilvl w:val="0"/>
          <w:numId w:val="19"/>
        </w:numPr>
        <w:tabs>
          <w:tab w:val="left" w:pos="3119"/>
        </w:tabs>
        <w:spacing w:after="0"/>
        <w:rPr>
          <w:rFonts w:cs="Arial"/>
          <w:szCs w:val="22"/>
        </w:rPr>
      </w:pPr>
      <w:r w:rsidRPr="001346DB">
        <w:rPr>
          <w:rFonts w:cs="Arial"/>
          <w:szCs w:val="22"/>
        </w:rPr>
        <w:t>integracija z informacijskim sistemom Evropske unije vključuje potrditveni preizkus;</w:t>
      </w:r>
    </w:p>
    <w:p w14:paraId="755B3170" w14:textId="4BC9B6DD" w:rsidR="004D2EC8" w:rsidRPr="001346DB" w:rsidRDefault="00FC5DB6" w:rsidP="00FC5DB6">
      <w:pPr>
        <w:numPr>
          <w:ilvl w:val="0"/>
          <w:numId w:val="19"/>
        </w:numPr>
        <w:tabs>
          <w:tab w:val="left" w:pos="3119"/>
        </w:tabs>
        <w:spacing w:after="0"/>
        <w:rPr>
          <w:rFonts w:cs="Arial"/>
          <w:szCs w:val="22"/>
        </w:rPr>
      </w:pPr>
      <w:r w:rsidRPr="001346DB">
        <w:rPr>
          <w:rFonts w:cs="Arial"/>
          <w:szCs w:val="22"/>
        </w:rPr>
        <w:t>PJN</w:t>
      </w:r>
      <w:r w:rsidR="004D2EC8" w:rsidRPr="001346DB">
        <w:rPr>
          <w:rFonts w:cs="Arial"/>
          <w:szCs w:val="22"/>
        </w:rPr>
        <w:t xml:space="preserve"> omogoča prikazovanje obrazcev drugega sistema, implementiranega v tehnologiji MS ASP </w:t>
      </w:r>
      <w:proofErr w:type="spellStart"/>
      <w:r w:rsidR="004D2EC8" w:rsidRPr="001346DB">
        <w:rPr>
          <w:rFonts w:cs="Arial"/>
          <w:szCs w:val="22"/>
        </w:rPr>
        <w:t>Classic</w:t>
      </w:r>
      <w:proofErr w:type="spellEnd"/>
      <w:r w:rsidR="004D2EC8" w:rsidRPr="001346DB">
        <w:rPr>
          <w:rFonts w:cs="Arial"/>
          <w:szCs w:val="22"/>
        </w:rPr>
        <w:t>;</w:t>
      </w:r>
    </w:p>
    <w:p w14:paraId="46847F1D" w14:textId="2928008F" w:rsidR="004D2EC8" w:rsidRPr="001346DB" w:rsidRDefault="004D2EC8" w:rsidP="00FC5DB6">
      <w:pPr>
        <w:numPr>
          <w:ilvl w:val="0"/>
          <w:numId w:val="19"/>
        </w:numPr>
        <w:tabs>
          <w:tab w:val="left" w:pos="3119"/>
        </w:tabs>
        <w:spacing w:after="0"/>
        <w:rPr>
          <w:rFonts w:cs="Arial"/>
          <w:szCs w:val="22"/>
        </w:rPr>
      </w:pPr>
      <w:r w:rsidRPr="001346DB">
        <w:rPr>
          <w:rFonts w:cs="Arial"/>
          <w:szCs w:val="22"/>
        </w:rPr>
        <w:t>portal podpira integracijo z drugimi sistemi prek baznih pogledov in shranjenih procedur;</w:t>
      </w:r>
    </w:p>
    <w:p w14:paraId="21C700E9" w14:textId="77777777" w:rsidR="00FC5DB6" w:rsidRPr="001346DB" w:rsidRDefault="00FC5DB6" w:rsidP="00FC5DB6">
      <w:pPr>
        <w:tabs>
          <w:tab w:val="left" w:pos="3119"/>
        </w:tabs>
        <w:spacing w:after="0"/>
        <w:rPr>
          <w:rFonts w:cs="Arial"/>
          <w:szCs w:val="22"/>
        </w:rPr>
      </w:pPr>
    </w:p>
    <w:p w14:paraId="3A474884" w14:textId="651C7E89" w:rsidR="001412B4" w:rsidRPr="001346DB" w:rsidRDefault="00FC5DB6" w:rsidP="00FC5DB6">
      <w:pPr>
        <w:tabs>
          <w:tab w:val="left" w:pos="3119"/>
        </w:tabs>
        <w:spacing w:after="0"/>
        <w:rPr>
          <w:rFonts w:cs="Arial"/>
          <w:szCs w:val="22"/>
        </w:rPr>
      </w:pPr>
      <w:r w:rsidRPr="001346DB">
        <w:rPr>
          <w:rFonts w:cs="Arial"/>
          <w:szCs w:val="22"/>
        </w:rPr>
        <w:t>PJN</w:t>
      </w:r>
      <w:r w:rsidR="004D2EC8" w:rsidRPr="001346DB">
        <w:rPr>
          <w:rFonts w:cs="Arial"/>
          <w:szCs w:val="22"/>
        </w:rPr>
        <w:t xml:space="preserve"> je skladen z zahtevami Zakona o dostopnosti spletišč in mobilnih aplikacij (Uradni list RS, št. 30/18, 95/21 – </w:t>
      </w:r>
      <w:proofErr w:type="spellStart"/>
      <w:r w:rsidR="004D2EC8" w:rsidRPr="001346DB">
        <w:rPr>
          <w:rFonts w:cs="Arial"/>
          <w:szCs w:val="22"/>
        </w:rPr>
        <w:t>ZInfV</w:t>
      </w:r>
      <w:proofErr w:type="spellEnd"/>
      <w:r w:rsidR="004D2EC8" w:rsidRPr="001346DB">
        <w:rPr>
          <w:rFonts w:cs="Arial"/>
          <w:szCs w:val="22"/>
        </w:rPr>
        <w:t>-A, 189/21 – ZDU-1M in 18/23 – ZDU-1O) na nivoju A</w:t>
      </w:r>
      <w:r w:rsidR="001412B4" w:rsidRPr="001346DB">
        <w:rPr>
          <w:rFonts w:cs="Arial"/>
          <w:szCs w:val="22"/>
        </w:rPr>
        <w:t>. V</w:t>
      </w:r>
      <w:r w:rsidR="004D2EC8" w:rsidRPr="001346DB">
        <w:rPr>
          <w:rFonts w:cs="Arial"/>
          <w:szCs w:val="22"/>
        </w:rPr>
        <w:t xml:space="preserve"> portalu se obdelujejo osebni podatki v skladu z </w:t>
      </w:r>
      <w:r w:rsidR="001412B4" w:rsidRPr="001346DB">
        <w:rPr>
          <w:rFonts w:cs="Arial"/>
          <w:szCs w:val="22"/>
        </w:rPr>
        <w:t>Zakonom o varstvu osebnih podatkov (Uradni list RS, št. 163/22 in 40/25 – ZInfV-1) in Uredbo (EU) 2016/679 o varstvu posameznikov pri obdelavi osebnih podatkov in o prostem pretoku takih podatkov (GDPR)</w:t>
      </w:r>
      <w:r w:rsidR="00C22D66" w:rsidRPr="001346DB">
        <w:rPr>
          <w:rFonts w:cs="Arial"/>
          <w:szCs w:val="22"/>
        </w:rPr>
        <w:t>.</w:t>
      </w:r>
    </w:p>
    <w:p w14:paraId="5E845E7D" w14:textId="77777777" w:rsidR="00FC5DB6" w:rsidRPr="001346DB" w:rsidRDefault="00FC5DB6" w:rsidP="00FC5DB6">
      <w:pPr>
        <w:tabs>
          <w:tab w:val="left" w:pos="3119"/>
        </w:tabs>
        <w:spacing w:after="0"/>
        <w:rPr>
          <w:rFonts w:cs="Arial"/>
          <w:szCs w:val="22"/>
        </w:rPr>
      </w:pPr>
    </w:p>
    <w:p w14:paraId="1FAE9097" w14:textId="2A02729E" w:rsidR="00FC5DB6" w:rsidRPr="001346DB" w:rsidRDefault="00765B0E" w:rsidP="00FC5DB6">
      <w:pPr>
        <w:tabs>
          <w:tab w:val="left" w:pos="3119"/>
        </w:tabs>
        <w:spacing w:after="0"/>
        <w:rPr>
          <w:rFonts w:cs="Arial"/>
          <w:szCs w:val="22"/>
        </w:rPr>
      </w:pPr>
      <w:r w:rsidRPr="001346DB">
        <w:rPr>
          <w:rFonts w:cs="Arial"/>
          <w:szCs w:val="22"/>
        </w:rPr>
        <w:t>Funkcionalnosti</w:t>
      </w:r>
      <w:r w:rsidR="00C22D66" w:rsidRPr="001346DB">
        <w:rPr>
          <w:rFonts w:cs="Arial"/>
          <w:szCs w:val="22"/>
        </w:rPr>
        <w:t xml:space="preserve"> dela </w:t>
      </w:r>
      <w:r w:rsidR="00FC5DB6" w:rsidRPr="001346DB">
        <w:rPr>
          <w:rFonts w:cs="Arial"/>
          <w:szCs w:val="22"/>
        </w:rPr>
        <w:t>PJN</w:t>
      </w:r>
      <w:r w:rsidR="00C22D66" w:rsidRPr="001346DB">
        <w:rPr>
          <w:rFonts w:cs="Arial"/>
          <w:szCs w:val="22"/>
        </w:rPr>
        <w:t xml:space="preserve"> pred 19. 1. 2024 so izvedeni </w:t>
      </w:r>
      <w:r w:rsidR="00FC5DB6" w:rsidRPr="001346DB">
        <w:rPr>
          <w:rFonts w:cs="Arial"/>
          <w:szCs w:val="22"/>
        </w:rPr>
        <w:t xml:space="preserve">v </w:t>
      </w:r>
      <w:r w:rsidR="004D2EC8" w:rsidRPr="001346DB">
        <w:rPr>
          <w:rFonts w:cs="Arial"/>
          <w:szCs w:val="22"/>
        </w:rPr>
        <w:t xml:space="preserve">tehnologiji MS ASP </w:t>
      </w:r>
      <w:proofErr w:type="spellStart"/>
      <w:r w:rsidR="004D2EC8" w:rsidRPr="001346DB">
        <w:rPr>
          <w:rFonts w:cs="Arial"/>
          <w:szCs w:val="22"/>
        </w:rPr>
        <w:t>Classic</w:t>
      </w:r>
      <w:proofErr w:type="spellEnd"/>
      <w:r w:rsidR="004D2EC8" w:rsidRPr="001346DB">
        <w:rPr>
          <w:rFonts w:cs="Arial"/>
          <w:szCs w:val="22"/>
        </w:rPr>
        <w:t xml:space="preserve"> na podatkovni bazi MS SQL, s poslovno logiko implementirano v shranjenih procedurah</w:t>
      </w:r>
      <w:r w:rsidR="00C22D66" w:rsidRPr="001346DB">
        <w:rPr>
          <w:rFonts w:cs="Arial"/>
          <w:szCs w:val="22"/>
        </w:rPr>
        <w:t xml:space="preserve">. </w:t>
      </w:r>
      <w:r w:rsidR="00FC5DB6" w:rsidRPr="001346DB">
        <w:rPr>
          <w:rFonts w:cs="Arial"/>
          <w:szCs w:val="22"/>
        </w:rPr>
        <w:t>O</w:t>
      </w:r>
      <w:r w:rsidR="00C22D66" w:rsidRPr="001346DB">
        <w:rPr>
          <w:rFonts w:cs="Arial"/>
          <w:szCs w:val="22"/>
        </w:rPr>
        <w:t xml:space="preserve">brazci so izvedeni </w:t>
      </w:r>
      <w:r w:rsidR="004D2EC8" w:rsidRPr="001346DB">
        <w:rPr>
          <w:rFonts w:cs="Arial"/>
          <w:szCs w:val="22"/>
        </w:rPr>
        <w:t xml:space="preserve">meta-modelsko </w:t>
      </w:r>
      <w:r w:rsidR="00C22D66" w:rsidRPr="001346DB">
        <w:rPr>
          <w:rFonts w:cs="Arial"/>
          <w:szCs w:val="22"/>
        </w:rPr>
        <w:t xml:space="preserve">in se </w:t>
      </w:r>
      <w:r w:rsidR="004D2EC8" w:rsidRPr="001346DB">
        <w:rPr>
          <w:rFonts w:cs="Arial"/>
          <w:szCs w:val="22"/>
        </w:rPr>
        <w:t>generirajo iz nabora podatkovnih polj</w:t>
      </w:r>
      <w:r w:rsidR="00FC5DB6" w:rsidRPr="001346DB">
        <w:rPr>
          <w:rFonts w:cs="Arial"/>
          <w:szCs w:val="22"/>
        </w:rPr>
        <w:t>, p</w:t>
      </w:r>
      <w:r w:rsidR="004D2EC8" w:rsidRPr="001346DB">
        <w:rPr>
          <w:rFonts w:cs="Arial"/>
          <w:szCs w:val="22"/>
        </w:rPr>
        <w:t>odprto je</w:t>
      </w:r>
      <w:r w:rsidR="00FC5DB6" w:rsidRPr="001346DB">
        <w:rPr>
          <w:rFonts w:cs="Arial"/>
          <w:szCs w:val="22"/>
        </w:rPr>
        <w:t xml:space="preserve"> tudi</w:t>
      </w:r>
      <w:r w:rsidR="004D2EC8" w:rsidRPr="001346DB">
        <w:rPr>
          <w:rFonts w:cs="Arial"/>
          <w:szCs w:val="22"/>
        </w:rPr>
        <w:t xml:space="preserve"> </w:t>
      </w:r>
      <w:proofErr w:type="spellStart"/>
      <w:r w:rsidR="004D2EC8" w:rsidRPr="001346DB">
        <w:rPr>
          <w:rFonts w:cs="Arial"/>
          <w:szCs w:val="22"/>
        </w:rPr>
        <w:t>verzioniranje</w:t>
      </w:r>
      <w:proofErr w:type="spellEnd"/>
      <w:r w:rsidR="004D2EC8" w:rsidRPr="001346DB">
        <w:rPr>
          <w:rFonts w:cs="Arial"/>
          <w:szCs w:val="22"/>
        </w:rPr>
        <w:t xml:space="preserve"> obrazcev</w:t>
      </w:r>
      <w:r w:rsidR="00C22D66" w:rsidRPr="001346DB">
        <w:rPr>
          <w:rFonts w:cs="Arial"/>
          <w:szCs w:val="22"/>
        </w:rPr>
        <w:t xml:space="preserve">. </w:t>
      </w:r>
    </w:p>
    <w:p w14:paraId="19C9D9D5" w14:textId="77777777" w:rsidR="00FC5DB6" w:rsidRPr="001346DB" w:rsidRDefault="00FC5DB6" w:rsidP="00FC5DB6">
      <w:pPr>
        <w:tabs>
          <w:tab w:val="left" w:pos="3119"/>
        </w:tabs>
        <w:spacing w:after="0"/>
        <w:rPr>
          <w:rFonts w:cs="Arial"/>
          <w:szCs w:val="22"/>
        </w:rPr>
      </w:pPr>
    </w:p>
    <w:p w14:paraId="04E71D44" w14:textId="370D718C" w:rsidR="004D2EC8" w:rsidRDefault="00C22D66" w:rsidP="00FC5DB6">
      <w:pPr>
        <w:tabs>
          <w:tab w:val="left" w:pos="3119"/>
        </w:tabs>
        <w:spacing w:after="0"/>
        <w:rPr>
          <w:rFonts w:cs="Arial"/>
          <w:szCs w:val="22"/>
        </w:rPr>
      </w:pPr>
      <w:r w:rsidRPr="001346DB">
        <w:rPr>
          <w:rFonts w:cs="Arial"/>
          <w:szCs w:val="22"/>
        </w:rPr>
        <w:t>Izvedena je varna integracija</w:t>
      </w:r>
      <w:r w:rsidR="00FC5DB6" w:rsidRPr="001346DB">
        <w:rPr>
          <w:rFonts w:cs="Arial"/>
          <w:szCs w:val="22"/>
        </w:rPr>
        <w:t xml:space="preserve"> in prikaz modulov</w:t>
      </w:r>
      <w:r w:rsidRPr="001346DB">
        <w:rPr>
          <w:rFonts w:cs="Arial"/>
          <w:szCs w:val="22"/>
        </w:rPr>
        <w:t xml:space="preserve">, ki so </w:t>
      </w:r>
      <w:r w:rsidR="00FC5DB6" w:rsidRPr="001346DB">
        <w:rPr>
          <w:rFonts w:cs="Arial"/>
          <w:szCs w:val="22"/>
        </w:rPr>
        <w:t>implementirani</w:t>
      </w:r>
      <w:r w:rsidRPr="001346DB">
        <w:rPr>
          <w:rFonts w:cs="Arial"/>
          <w:szCs w:val="22"/>
        </w:rPr>
        <w:t xml:space="preserve"> v starejših tehnologijah MS ASP </w:t>
      </w:r>
      <w:proofErr w:type="spellStart"/>
      <w:r w:rsidRPr="001346DB">
        <w:rPr>
          <w:rFonts w:cs="Arial"/>
          <w:szCs w:val="22"/>
        </w:rPr>
        <w:t>Classic</w:t>
      </w:r>
      <w:proofErr w:type="spellEnd"/>
      <w:r w:rsidRPr="001346DB">
        <w:rPr>
          <w:rFonts w:cs="Arial"/>
          <w:szCs w:val="22"/>
        </w:rPr>
        <w:t xml:space="preserve">, </w:t>
      </w:r>
      <w:proofErr w:type="spellStart"/>
      <w:r w:rsidRPr="001346DB">
        <w:rPr>
          <w:rFonts w:cs="Arial"/>
          <w:szCs w:val="22"/>
        </w:rPr>
        <w:t>Bootstrap</w:t>
      </w:r>
      <w:proofErr w:type="spellEnd"/>
      <w:r w:rsidRPr="001346DB">
        <w:rPr>
          <w:rFonts w:cs="Arial"/>
          <w:szCs w:val="22"/>
        </w:rPr>
        <w:t xml:space="preserve"> in </w:t>
      </w:r>
      <w:proofErr w:type="spellStart"/>
      <w:r w:rsidRPr="001346DB">
        <w:rPr>
          <w:rFonts w:cs="Arial"/>
          <w:szCs w:val="22"/>
        </w:rPr>
        <w:t>jQuery</w:t>
      </w:r>
      <w:proofErr w:type="spellEnd"/>
      <w:r w:rsidRPr="001346DB">
        <w:rPr>
          <w:rFonts w:cs="Arial"/>
          <w:szCs w:val="22"/>
        </w:rPr>
        <w:t xml:space="preserve">. Medsebojna integracija je izvedena na način, da vodenje dosjeja omogoča </w:t>
      </w:r>
      <w:r w:rsidR="00FC5DB6" w:rsidRPr="001346DB">
        <w:rPr>
          <w:rFonts w:cs="Arial"/>
          <w:szCs w:val="22"/>
        </w:rPr>
        <w:t>p</w:t>
      </w:r>
      <w:r w:rsidRPr="001346DB">
        <w:rPr>
          <w:rFonts w:cs="Arial"/>
          <w:szCs w:val="22"/>
        </w:rPr>
        <w:t>r</w:t>
      </w:r>
      <w:r w:rsidR="00FC5DB6" w:rsidRPr="001346DB">
        <w:rPr>
          <w:rFonts w:cs="Arial"/>
          <w:szCs w:val="22"/>
        </w:rPr>
        <w:t>i</w:t>
      </w:r>
      <w:r w:rsidRPr="001346DB">
        <w:rPr>
          <w:rFonts w:cs="Arial"/>
          <w:szCs w:val="22"/>
        </w:rPr>
        <w:t xml:space="preserve">kaz starih in novih obrazcev in vodenje postopka javnega naročanja tako iz starih kot iz novih obrazcev. </w:t>
      </w:r>
    </w:p>
    <w:p w14:paraId="2BD1D251" w14:textId="77777777" w:rsidR="00050664" w:rsidRPr="001346DB" w:rsidRDefault="00050664" w:rsidP="00FC5DB6">
      <w:pPr>
        <w:tabs>
          <w:tab w:val="left" w:pos="3119"/>
        </w:tabs>
        <w:spacing w:after="0"/>
        <w:rPr>
          <w:rFonts w:cs="Arial"/>
          <w:szCs w:val="22"/>
        </w:rPr>
      </w:pPr>
    </w:p>
    <w:p w14:paraId="24B27379" w14:textId="77777777" w:rsidR="008D411A" w:rsidRPr="001346DB" w:rsidRDefault="008D411A" w:rsidP="00FC5DB6">
      <w:pPr>
        <w:pStyle w:val="Naslov2"/>
        <w:spacing w:before="0" w:after="0"/>
        <w:rPr>
          <w:rFonts w:eastAsia="Calibri"/>
          <w:i w:val="0"/>
          <w:iCs w:val="0"/>
          <w:lang w:eastAsia="en-US"/>
        </w:rPr>
      </w:pPr>
      <w:bookmarkStart w:id="8" w:name="_Toc205209513"/>
      <w:bookmarkStart w:id="9" w:name="_Toc209520322"/>
      <w:r w:rsidRPr="001346DB">
        <w:rPr>
          <w:rFonts w:eastAsia="Calibri"/>
          <w:i w:val="0"/>
          <w:iCs w:val="0"/>
          <w:lang w:eastAsia="en-US"/>
        </w:rPr>
        <w:lastRenderedPageBreak/>
        <w:t xml:space="preserve">Portal </w:t>
      </w:r>
      <w:proofErr w:type="spellStart"/>
      <w:r w:rsidRPr="001346DB">
        <w:rPr>
          <w:rFonts w:eastAsia="Calibri"/>
          <w:i w:val="0"/>
          <w:iCs w:val="0"/>
          <w:lang w:eastAsia="en-US"/>
        </w:rPr>
        <w:t>eRevizija</w:t>
      </w:r>
      <w:bookmarkEnd w:id="8"/>
      <w:bookmarkEnd w:id="9"/>
      <w:proofErr w:type="spellEnd"/>
    </w:p>
    <w:p w14:paraId="49A37AE6" w14:textId="77777777" w:rsidR="00FC5DB6" w:rsidRPr="001346DB" w:rsidRDefault="00FC5DB6" w:rsidP="00FC5DB6">
      <w:pPr>
        <w:spacing w:after="0"/>
        <w:rPr>
          <w:rFonts w:cs="Arial"/>
          <w:lang w:eastAsia="en-US"/>
        </w:rPr>
      </w:pPr>
    </w:p>
    <w:p w14:paraId="6D04BE86" w14:textId="6FB68F47" w:rsidR="008D411A" w:rsidRPr="001346DB" w:rsidRDefault="008D411A" w:rsidP="00FC5DB6">
      <w:pPr>
        <w:spacing w:after="0"/>
        <w:rPr>
          <w:rFonts w:cs="Arial"/>
          <w:lang w:eastAsia="en-US"/>
        </w:rPr>
      </w:pPr>
      <w:r w:rsidRPr="001346DB">
        <w:rPr>
          <w:rFonts w:cs="Arial"/>
          <w:lang w:eastAsia="en-US"/>
        </w:rPr>
        <w:t>Portal e-Revizija je specializiran informacijski sistem, ki podpira uveljavljanje pravnega varstva v postopkih javnega naročanja v Republiki Sloveniji. Predstavlja pomemben korak k digitalizaciji revizijskih postopkov, saj omogoča elektronsko vložitev in obravnavo zahtevkov za revizijo. V nadaljevanju sledi podroben opis njegove vloge, funkcionalnosti in pomena.</w:t>
      </w:r>
    </w:p>
    <w:p w14:paraId="07DC4118" w14:textId="77777777" w:rsidR="00FC5DB6" w:rsidRPr="001346DB" w:rsidRDefault="00FC5DB6" w:rsidP="00FC5DB6">
      <w:pPr>
        <w:spacing w:after="0"/>
        <w:rPr>
          <w:rFonts w:cs="Arial"/>
          <w:lang w:eastAsia="en-US"/>
        </w:rPr>
      </w:pPr>
    </w:p>
    <w:p w14:paraId="2CECB62C" w14:textId="24906EB6" w:rsidR="00C22D66" w:rsidRPr="001346DB" w:rsidRDefault="00FC5DB6" w:rsidP="00FC5DB6">
      <w:pPr>
        <w:spacing w:after="0"/>
        <w:rPr>
          <w:rFonts w:eastAsia="Calibri" w:cs="Arial"/>
        </w:rPr>
      </w:pPr>
      <w:r w:rsidRPr="001346DB">
        <w:rPr>
          <w:rFonts w:cs="Arial"/>
          <w:lang w:eastAsia="en-US"/>
        </w:rPr>
        <w:t>Portal je razvit v</w:t>
      </w:r>
      <w:r w:rsidR="00C22D66" w:rsidRPr="001346DB">
        <w:rPr>
          <w:rFonts w:cs="Arial"/>
          <w:lang w:eastAsia="en-US"/>
        </w:rPr>
        <w:t xml:space="preserve"> tehnologijah </w:t>
      </w:r>
      <w:r w:rsidRPr="001346DB">
        <w:rPr>
          <w:rFonts w:cs="Arial"/>
          <w:lang w:eastAsia="en-US"/>
        </w:rPr>
        <w:t xml:space="preserve">.NET in </w:t>
      </w:r>
      <w:proofErr w:type="spellStart"/>
      <w:r w:rsidR="00C22D66" w:rsidRPr="001346DB">
        <w:rPr>
          <w:rFonts w:cs="Arial"/>
          <w:lang w:eastAsia="en-US"/>
        </w:rPr>
        <w:t>Angular</w:t>
      </w:r>
      <w:proofErr w:type="spellEnd"/>
      <w:r w:rsidR="00C22D66" w:rsidRPr="001346DB">
        <w:rPr>
          <w:rFonts w:cs="Arial"/>
          <w:lang w:eastAsia="en-US"/>
        </w:rPr>
        <w:t xml:space="preserve">. Na baznem nivoju se povezuje s </w:t>
      </w:r>
      <w:r w:rsidR="00765B0E">
        <w:rPr>
          <w:rFonts w:cs="Arial"/>
          <w:lang w:eastAsia="en-US"/>
        </w:rPr>
        <w:t>PJN</w:t>
      </w:r>
      <w:r w:rsidR="00A073C8" w:rsidRPr="001346DB">
        <w:rPr>
          <w:rFonts w:cs="Arial"/>
          <w:lang w:eastAsia="en-US"/>
        </w:rPr>
        <w:t xml:space="preserve"> </w:t>
      </w:r>
      <w:r w:rsidR="00C22D66" w:rsidRPr="001346DB">
        <w:rPr>
          <w:rFonts w:cs="Arial"/>
          <w:lang w:eastAsia="en-US"/>
        </w:rPr>
        <w:t xml:space="preserve">in izmenjuje </w:t>
      </w:r>
      <w:r w:rsidR="00765B0E" w:rsidRPr="001346DB">
        <w:rPr>
          <w:rFonts w:cs="Arial"/>
          <w:lang w:eastAsia="en-US"/>
        </w:rPr>
        <w:t>podatke</w:t>
      </w:r>
      <w:r w:rsidR="00C22D66" w:rsidRPr="001346DB">
        <w:rPr>
          <w:rFonts w:cs="Arial"/>
          <w:lang w:eastAsia="en-US"/>
        </w:rPr>
        <w:t xml:space="preserve"> v obe smeri. </w:t>
      </w:r>
    </w:p>
    <w:p w14:paraId="7F380129" w14:textId="77777777" w:rsidR="00FC5DB6" w:rsidRPr="001346DB" w:rsidRDefault="00FC5DB6" w:rsidP="00FC5DB6">
      <w:pPr>
        <w:spacing w:after="0"/>
        <w:rPr>
          <w:rFonts w:eastAsia="Calibri" w:cs="Arial"/>
          <w:b/>
          <w:bCs/>
        </w:rPr>
      </w:pPr>
    </w:p>
    <w:p w14:paraId="36E8875B" w14:textId="2267B283" w:rsidR="008D411A" w:rsidRPr="001346DB" w:rsidRDefault="008D411A" w:rsidP="00FC5DB6">
      <w:pPr>
        <w:spacing w:after="0"/>
        <w:rPr>
          <w:rFonts w:eastAsia="Calibri" w:cs="Arial"/>
          <w:b/>
          <w:bCs/>
        </w:rPr>
      </w:pPr>
      <w:r w:rsidRPr="001346DB">
        <w:rPr>
          <w:rFonts w:eastAsia="Calibri" w:cs="Arial"/>
          <w:b/>
          <w:bCs/>
        </w:rPr>
        <w:t xml:space="preserve">Namen in vloga portala </w:t>
      </w:r>
      <w:proofErr w:type="spellStart"/>
      <w:r w:rsidRPr="001346DB">
        <w:rPr>
          <w:rFonts w:eastAsia="Calibri" w:cs="Arial"/>
          <w:b/>
          <w:bCs/>
        </w:rPr>
        <w:t>eRevizija</w:t>
      </w:r>
      <w:proofErr w:type="spellEnd"/>
    </w:p>
    <w:p w14:paraId="427DF34F" w14:textId="77777777" w:rsidR="00FC5DB6" w:rsidRPr="001346DB" w:rsidRDefault="00FC5DB6" w:rsidP="00FC5DB6">
      <w:pPr>
        <w:spacing w:after="0"/>
        <w:rPr>
          <w:rFonts w:eastAsia="Calibri" w:cs="Arial"/>
        </w:rPr>
      </w:pPr>
    </w:p>
    <w:p w14:paraId="119D6DE7" w14:textId="22917D3B" w:rsidR="008D411A" w:rsidRPr="001346DB" w:rsidRDefault="008D411A" w:rsidP="00FC5DB6">
      <w:pPr>
        <w:spacing w:after="0"/>
        <w:rPr>
          <w:rFonts w:eastAsia="Calibri" w:cs="Arial"/>
        </w:rPr>
      </w:pPr>
      <w:r w:rsidRPr="001346DB">
        <w:rPr>
          <w:rFonts w:eastAsia="Calibri" w:cs="Arial"/>
        </w:rPr>
        <w:t xml:space="preserve">Portal </w:t>
      </w:r>
      <w:proofErr w:type="spellStart"/>
      <w:r w:rsidRPr="001346DB">
        <w:rPr>
          <w:rFonts w:eastAsia="Calibri" w:cs="Arial"/>
        </w:rPr>
        <w:t>eRevizija</w:t>
      </w:r>
      <w:proofErr w:type="spellEnd"/>
      <w:r w:rsidRPr="001346DB">
        <w:rPr>
          <w:rFonts w:eastAsia="Calibri" w:cs="Arial"/>
        </w:rPr>
        <w:t xml:space="preserve"> je namenjen:</w:t>
      </w:r>
    </w:p>
    <w:p w14:paraId="5F8DE11A" w14:textId="77777777" w:rsidR="008D411A" w:rsidRPr="001346DB" w:rsidRDefault="008D411A" w:rsidP="00FC5DB6">
      <w:pPr>
        <w:numPr>
          <w:ilvl w:val="0"/>
          <w:numId w:val="20"/>
        </w:numPr>
        <w:tabs>
          <w:tab w:val="num" w:pos="1440"/>
          <w:tab w:val="num" w:pos="1800"/>
          <w:tab w:val="left" w:pos="3119"/>
        </w:tabs>
        <w:spacing w:after="0"/>
        <w:rPr>
          <w:rFonts w:cs="Arial"/>
          <w:szCs w:val="22"/>
        </w:rPr>
      </w:pPr>
      <w:r w:rsidRPr="001346DB">
        <w:rPr>
          <w:rFonts w:cs="Arial"/>
          <w:szCs w:val="22"/>
        </w:rPr>
        <w:t>vlaganju zahtevkov za revizijo v postopkih javnega naročanja,</w:t>
      </w:r>
    </w:p>
    <w:p w14:paraId="61018666" w14:textId="77777777" w:rsidR="008D411A" w:rsidRPr="001346DB" w:rsidRDefault="008D411A" w:rsidP="00FC5DB6">
      <w:pPr>
        <w:numPr>
          <w:ilvl w:val="0"/>
          <w:numId w:val="20"/>
        </w:numPr>
        <w:tabs>
          <w:tab w:val="num" w:pos="1440"/>
          <w:tab w:val="num" w:pos="1800"/>
          <w:tab w:val="left" w:pos="3119"/>
        </w:tabs>
        <w:spacing w:after="0"/>
        <w:rPr>
          <w:rFonts w:cs="Arial"/>
          <w:szCs w:val="22"/>
        </w:rPr>
      </w:pPr>
      <w:r w:rsidRPr="001346DB">
        <w:rPr>
          <w:rFonts w:cs="Arial"/>
          <w:szCs w:val="22"/>
        </w:rPr>
        <w:t>izmenjavi dokumentov med strankami postopka (naročniki, ponudniki, Državna revizijska komisija (v nadaljevanju: DKOM)),</w:t>
      </w:r>
    </w:p>
    <w:p w14:paraId="128DDCBC" w14:textId="77777777" w:rsidR="008D411A" w:rsidRPr="001346DB" w:rsidRDefault="008D411A" w:rsidP="00FC5DB6">
      <w:pPr>
        <w:numPr>
          <w:ilvl w:val="0"/>
          <w:numId w:val="20"/>
        </w:numPr>
        <w:tabs>
          <w:tab w:val="num" w:pos="1440"/>
          <w:tab w:val="num" w:pos="1800"/>
          <w:tab w:val="left" w:pos="3119"/>
        </w:tabs>
        <w:spacing w:after="0"/>
        <w:rPr>
          <w:rFonts w:cs="Arial"/>
          <w:szCs w:val="22"/>
        </w:rPr>
      </w:pPr>
      <w:r w:rsidRPr="001346DB">
        <w:rPr>
          <w:rFonts w:cs="Arial"/>
          <w:szCs w:val="22"/>
        </w:rPr>
        <w:t>transparentnemu in sledljivemu poteku revizijskega postopka,</w:t>
      </w:r>
    </w:p>
    <w:p w14:paraId="6759DE6D" w14:textId="77777777" w:rsidR="008D411A" w:rsidRPr="001346DB" w:rsidRDefault="008D411A" w:rsidP="00FC5DB6">
      <w:pPr>
        <w:numPr>
          <w:ilvl w:val="0"/>
          <w:numId w:val="20"/>
        </w:numPr>
        <w:tabs>
          <w:tab w:val="num" w:pos="1440"/>
          <w:tab w:val="num" w:pos="1800"/>
          <w:tab w:val="left" w:pos="3119"/>
        </w:tabs>
        <w:spacing w:after="0"/>
        <w:rPr>
          <w:rFonts w:cs="Arial"/>
          <w:szCs w:val="22"/>
        </w:rPr>
      </w:pPr>
      <w:r w:rsidRPr="001346DB">
        <w:rPr>
          <w:rFonts w:cs="Arial"/>
          <w:szCs w:val="22"/>
        </w:rPr>
        <w:t>skrajšanju rokov in odpravi papirne komunikacije.</w:t>
      </w:r>
    </w:p>
    <w:p w14:paraId="1D6FC4B1" w14:textId="77777777" w:rsidR="00FC5DB6" w:rsidRPr="001346DB" w:rsidRDefault="00FC5DB6" w:rsidP="00FC5DB6">
      <w:pPr>
        <w:spacing w:after="0"/>
        <w:rPr>
          <w:rFonts w:eastAsia="Calibri" w:cs="Arial"/>
        </w:rPr>
      </w:pPr>
    </w:p>
    <w:p w14:paraId="7DB6FC65" w14:textId="74EC0459" w:rsidR="008D411A" w:rsidRPr="001346DB" w:rsidRDefault="008D411A" w:rsidP="00FC5DB6">
      <w:pPr>
        <w:spacing w:after="0"/>
        <w:rPr>
          <w:rFonts w:eastAsia="Calibri" w:cs="Arial"/>
        </w:rPr>
      </w:pPr>
      <w:r w:rsidRPr="001346DB">
        <w:rPr>
          <w:rFonts w:eastAsia="Calibri" w:cs="Arial"/>
        </w:rPr>
        <w:t>Vzpostavljen je bil kot odgovor na potrebo po sodobnem, zanesljivem in pravno varnem sistemu za elektronsko pravno varstvo.</w:t>
      </w:r>
    </w:p>
    <w:p w14:paraId="6FFDB81B" w14:textId="77777777" w:rsidR="008D411A" w:rsidRPr="001346DB" w:rsidRDefault="008D411A" w:rsidP="00FC5DB6">
      <w:pPr>
        <w:spacing w:after="0"/>
        <w:rPr>
          <w:rFonts w:eastAsia="Calibri" w:cs="Arial"/>
        </w:rPr>
      </w:pPr>
    </w:p>
    <w:p w14:paraId="738CE91A" w14:textId="77777777" w:rsidR="008D411A" w:rsidRPr="001346DB" w:rsidRDefault="008D411A" w:rsidP="00FC5DB6">
      <w:pPr>
        <w:spacing w:after="0"/>
        <w:rPr>
          <w:rFonts w:eastAsia="Calibri" w:cs="Arial"/>
          <w:b/>
          <w:bCs/>
        </w:rPr>
      </w:pPr>
      <w:r w:rsidRPr="001346DB">
        <w:rPr>
          <w:rFonts w:eastAsia="Calibri" w:cs="Arial"/>
          <w:b/>
          <w:bCs/>
        </w:rPr>
        <w:t>Ključne funkcionalnosti</w:t>
      </w:r>
    </w:p>
    <w:p w14:paraId="7FD7900A" w14:textId="77777777" w:rsidR="008D411A" w:rsidRPr="001346DB" w:rsidRDefault="008D411A" w:rsidP="00FC5DB6">
      <w:pPr>
        <w:numPr>
          <w:ilvl w:val="0"/>
          <w:numId w:val="18"/>
        </w:numPr>
        <w:spacing w:after="0"/>
        <w:rPr>
          <w:rFonts w:eastAsia="Calibri" w:cs="Arial"/>
        </w:rPr>
      </w:pPr>
      <w:r w:rsidRPr="001346DB">
        <w:rPr>
          <w:rFonts w:eastAsia="Calibri" w:cs="Arial"/>
        </w:rPr>
        <w:t>Vlaganje zahtevkov za revizijo:</w:t>
      </w:r>
    </w:p>
    <w:p w14:paraId="0BBDCABE" w14:textId="77777777" w:rsidR="008D411A" w:rsidRPr="001346DB" w:rsidRDefault="008D411A" w:rsidP="00FC5DB6">
      <w:pPr>
        <w:pStyle w:val="Odstavekseznama"/>
        <w:numPr>
          <w:ilvl w:val="0"/>
          <w:numId w:val="21"/>
        </w:numPr>
        <w:tabs>
          <w:tab w:val="num" w:pos="1800"/>
          <w:tab w:val="left" w:pos="3119"/>
        </w:tabs>
        <w:spacing w:after="0"/>
        <w:rPr>
          <w:rFonts w:cs="Arial"/>
          <w:szCs w:val="22"/>
        </w:rPr>
      </w:pPr>
      <w:r w:rsidRPr="001346DB">
        <w:rPr>
          <w:rFonts w:cs="Arial"/>
          <w:szCs w:val="22"/>
        </w:rPr>
        <w:t>Ponudniki lahko oddajo revizijski zahtevek elektronsko.</w:t>
      </w:r>
    </w:p>
    <w:p w14:paraId="0B179F49" w14:textId="77777777" w:rsidR="008D411A" w:rsidRPr="001346DB" w:rsidRDefault="008D411A" w:rsidP="00FC5DB6">
      <w:pPr>
        <w:pStyle w:val="Odstavekseznama"/>
        <w:numPr>
          <w:ilvl w:val="0"/>
          <w:numId w:val="21"/>
        </w:numPr>
        <w:tabs>
          <w:tab w:val="num" w:pos="1800"/>
          <w:tab w:val="left" w:pos="3119"/>
        </w:tabs>
        <w:spacing w:after="0"/>
        <w:rPr>
          <w:rFonts w:cs="Arial"/>
          <w:szCs w:val="22"/>
        </w:rPr>
      </w:pPr>
      <w:r w:rsidRPr="001346DB">
        <w:rPr>
          <w:rFonts w:cs="Arial"/>
          <w:szCs w:val="22"/>
        </w:rPr>
        <w:t>Sistem omogoča prenos obveznih prilog (pogodbe, dopisi, dokazila).</w:t>
      </w:r>
    </w:p>
    <w:p w14:paraId="24467934" w14:textId="77777777" w:rsidR="008D411A" w:rsidRPr="001346DB" w:rsidRDefault="008D411A" w:rsidP="00FC5DB6">
      <w:pPr>
        <w:numPr>
          <w:ilvl w:val="0"/>
          <w:numId w:val="18"/>
        </w:numPr>
        <w:spacing w:after="0"/>
        <w:rPr>
          <w:rFonts w:eastAsia="Calibri" w:cs="Arial"/>
        </w:rPr>
      </w:pPr>
      <w:r w:rsidRPr="001346DB">
        <w:rPr>
          <w:rFonts w:eastAsia="Calibri" w:cs="Arial"/>
        </w:rPr>
        <w:t>Elektronsko vročanje</w:t>
      </w:r>
    </w:p>
    <w:p w14:paraId="3EA496E2" w14:textId="77777777" w:rsidR="008D411A" w:rsidRPr="001346DB" w:rsidRDefault="008D411A" w:rsidP="00FC5DB6">
      <w:pPr>
        <w:pStyle w:val="Odstavekseznama"/>
        <w:numPr>
          <w:ilvl w:val="0"/>
          <w:numId w:val="21"/>
        </w:numPr>
        <w:tabs>
          <w:tab w:val="num" w:pos="1800"/>
          <w:tab w:val="left" w:pos="3119"/>
        </w:tabs>
        <w:spacing w:after="0"/>
        <w:rPr>
          <w:rFonts w:cs="Arial"/>
          <w:szCs w:val="22"/>
        </w:rPr>
      </w:pPr>
      <w:r w:rsidRPr="001346DB">
        <w:rPr>
          <w:rFonts w:cs="Arial"/>
          <w:szCs w:val="22"/>
        </w:rPr>
        <w:t>Vse stranke prejmejo dokumente preko portala (naročniki, vlagatelji, DKOM).</w:t>
      </w:r>
    </w:p>
    <w:p w14:paraId="4B3D3185" w14:textId="77777777" w:rsidR="008D411A" w:rsidRPr="001346DB" w:rsidRDefault="008D411A" w:rsidP="00FC5DB6">
      <w:pPr>
        <w:pStyle w:val="Odstavekseznama"/>
        <w:numPr>
          <w:ilvl w:val="0"/>
          <w:numId w:val="21"/>
        </w:numPr>
        <w:tabs>
          <w:tab w:val="num" w:pos="1800"/>
          <w:tab w:val="left" w:pos="3119"/>
        </w:tabs>
        <w:spacing w:after="0"/>
        <w:rPr>
          <w:rFonts w:cs="Arial"/>
          <w:szCs w:val="22"/>
        </w:rPr>
      </w:pPr>
      <w:r w:rsidRPr="001346DB">
        <w:rPr>
          <w:rFonts w:cs="Arial"/>
          <w:szCs w:val="22"/>
        </w:rPr>
        <w:t>Elektronsko vročanje velja za uradno vročitev v skladu z Zakonom o pravnem varstvu v postopkih javnega naročanja (v nadaljevanju: ZPVPJN).</w:t>
      </w:r>
    </w:p>
    <w:p w14:paraId="05A197DB" w14:textId="77777777" w:rsidR="008D411A" w:rsidRPr="001346DB" w:rsidRDefault="008D411A" w:rsidP="00FC5DB6">
      <w:pPr>
        <w:numPr>
          <w:ilvl w:val="0"/>
          <w:numId w:val="18"/>
        </w:numPr>
        <w:spacing w:after="0"/>
        <w:rPr>
          <w:rFonts w:eastAsia="Calibri" w:cs="Arial"/>
        </w:rPr>
      </w:pPr>
      <w:r w:rsidRPr="001346DB">
        <w:rPr>
          <w:rFonts w:eastAsia="Calibri" w:cs="Arial"/>
        </w:rPr>
        <w:t>Pregled stanja zadeve</w:t>
      </w:r>
    </w:p>
    <w:p w14:paraId="234B6C8D" w14:textId="77777777" w:rsidR="008D411A" w:rsidRPr="001346DB" w:rsidRDefault="008D411A" w:rsidP="00FC5DB6">
      <w:pPr>
        <w:pStyle w:val="Odstavekseznama"/>
        <w:numPr>
          <w:ilvl w:val="0"/>
          <w:numId w:val="21"/>
        </w:numPr>
        <w:tabs>
          <w:tab w:val="num" w:pos="1800"/>
          <w:tab w:val="left" w:pos="3119"/>
        </w:tabs>
        <w:spacing w:after="0"/>
        <w:rPr>
          <w:rFonts w:cs="Arial"/>
          <w:szCs w:val="22"/>
        </w:rPr>
      </w:pPr>
      <w:r w:rsidRPr="001346DB">
        <w:rPr>
          <w:rFonts w:cs="Arial"/>
          <w:szCs w:val="22"/>
        </w:rPr>
        <w:t>Vsaka stranka lahko spremlja status svoje zadeve, roke, odločitve, odgovore itd.</w:t>
      </w:r>
    </w:p>
    <w:p w14:paraId="1F901559" w14:textId="77777777" w:rsidR="008D411A" w:rsidRPr="001346DB" w:rsidRDefault="008D411A" w:rsidP="00FC5DB6">
      <w:pPr>
        <w:numPr>
          <w:ilvl w:val="0"/>
          <w:numId w:val="18"/>
        </w:numPr>
        <w:spacing w:after="0"/>
        <w:rPr>
          <w:rFonts w:eastAsia="Calibri" w:cs="Arial"/>
        </w:rPr>
      </w:pPr>
      <w:r w:rsidRPr="001346DB">
        <w:rPr>
          <w:rFonts w:eastAsia="Calibri" w:cs="Arial"/>
        </w:rPr>
        <w:t>Zavarovanje dostopa in sledljivost</w:t>
      </w:r>
    </w:p>
    <w:p w14:paraId="758FACAE" w14:textId="77777777" w:rsidR="008D411A" w:rsidRPr="001346DB" w:rsidRDefault="008D411A" w:rsidP="00FC5DB6">
      <w:pPr>
        <w:pStyle w:val="Odstavekseznama"/>
        <w:numPr>
          <w:ilvl w:val="0"/>
          <w:numId w:val="21"/>
        </w:numPr>
        <w:tabs>
          <w:tab w:val="num" w:pos="1800"/>
          <w:tab w:val="left" w:pos="3119"/>
        </w:tabs>
        <w:spacing w:after="0"/>
        <w:rPr>
          <w:rFonts w:cs="Arial"/>
          <w:szCs w:val="22"/>
        </w:rPr>
      </w:pPr>
      <w:r w:rsidRPr="001346DB">
        <w:rPr>
          <w:rFonts w:cs="Arial"/>
          <w:szCs w:val="22"/>
        </w:rPr>
        <w:t>Vstop v portal je omogočen preko digitalnega potrdila (e-podpis).</w:t>
      </w:r>
    </w:p>
    <w:p w14:paraId="23E075A4" w14:textId="77777777" w:rsidR="008D411A" w:rsidRPr="001346DB" w:rsidRDefault="008D411A" w:rsidP="00FC5DB6">
      <w:pPr>
        <w:pStyle w:val="Odstavekseznama"/>
        <w:numPr>
          <w:ilvl w:val="0"/>
          <w:numId w:val="21"/>
        </w:numPr>
        <w:tabs>
          <w:tab w:val="num" w:pos="1800"/>
          <w:tab w:val="left" w:pos="3119"/>
        </w:tabs>
        <w:spacing w:after="0"/>
        <w:rPr>
          <w:rFonts w:cs="Arial"/>
          <w:szCs w:val="22"/>
        </w:rPr>
      </w:pPr>
      <w:r w:rsidRPr="001346DB">
        <w:rPr>
          <w:rFonts w:cs="Arial"/>
          <w:szCs w:val="22"/>
        </w:rPr>
        <w:t>Sistem omogoča popolno revizijsko sled in varno hrambo.</w:t>
      </w:r>
    </w:p>
    <w:p w14:paraId="750DD3BD" w14:textId="77777777" w:rsidR="008D411A" w:rsidRPr="001346DB" w:rsidRDefault="008D411A" w:rsidP="00FC5DB6">
      <w:pPr>
        <w:spacing w:after="0"/>
        <w:rPr>
          <w:rFonts w:eastAsia="Calibri" w:cs="Arial"/>
          <w:b/>
          <w:bCs/>
        </w:rPr>
      </w:pPr>
    </w:p>
    <w:p w14:paraId="2E80FE96" w14:textId="77777777" w:rsidR="008D411A" w:rsidRPr="001346DB" w:rsidRDefault="008D411A" w:rsidP="00FC5DB6">
      <w:pPr>
        <w:spacing w:after="0"/>
        <w:rPr>
          <w:rFonts w:eastAsia="Calibri" w:cs="Arial"/>
          <w:b/>
          <w:bCs/>
        </w:rPr>
      </w:pPr>
      <w:r w:rsidRPr="001346DB">
        <w:rPr>
          <w:rFonts w:eastAsia="Calibri" w:cs="Arial"/>
          <w:b/>
          <w:bCs/>
        </w:rPr>
        <w:t>Uporabniki portala</w:t>
      </w:r>
    </w:p>
    <w:p w14:paraId="25B37CF6" w14:textId="77777777" w:rsidR="008D411A" w:rsidRPr="001346DB" w:rsidRDefault="008D411A" w:rsidP="00FC5DB6">
      <w:pPr>
        <w:numPr>
          <w:ilvl w:val="0"/>
          <w:numId w:val="20"/>
        </w:numPr>
        <w:tabs>
          <w:tab w:val="num" w:pos="1440"/>
          <w:tab w:val="num" w:pos="1800"/>
          <w:tab w:val="left" w:pos="3119"/>
        </w:tabs>
        <w:spacing w:after="0"/>
        <w:rPr>
          <w:rFonts w:cs="Arial"/>
          <w:szCs w:val="22"/>
        </w:rPr>
      </w:pPr>
      <w:r w:rsidRPr="001346DB">
        <w:rPr>
          <w:rFonts w:cs="Arial"/>
          <w:szCs w:val="22"/>
        </w:rPr>
        <w:t>Ponudniki (gospodarski subjekti), ki uveljavljajo pravno varstvo.</w:t>
      </w:r>
    </w:p>
    <w:p w14:paraId="71CDB33E" w14:textId="77777777" w:rsidR="008D411A" w:rsidRPr="001346DB" w:rsidRDefault="008D411A" w:rsidP="00FC5DB6">
      <w:pPr>
        <w:numPr>
          <w:ilvl w:val="0"/>
          <w:numId w:val="20"/>
        </w:numPr>
        <w:tabs>
          <w:tab w:val="num" w:pos="1440"/>
          <w:tab w:val="num" w:pos="1800"/>
          <w:tab w:val="left" w:pos="3119"/>
        </w:tabs>
        <w:spacing w:after="0"/>
        <w:rPr>
          <w:rFonts w:cs="Arial"/>
          <w:szCs w:val="22"/>
        </w:rPr>
      </w:pPr>
      <w:r w:rsidRPr="001346DB">
        <w:rPr>
          <w:rFonts w:cs="Arial"/>
          <w:szCs w:val="22"/>
        </w:rPr>
        <w:t>Naročniki, ki se odzivajo na zahtevke.</w:t>
      </w:r>
    </w:p>
    <w:p w14:paraId="7B625578" w14:textId="77777777" w:rsidR="008D411A" w:rsidRPr="001346DB" w:rsidRDefault="008D411A" w:rsidP="00FC5DB6">
      <w:pPr>
        <w:numPr>
          <w:ilvl w:val="0"/>
          <w:numId w:val="20"/>
        </w:numPr>
        <w:tabs>
          <w:tab w:val="num" w:pos="1440"/>
          <w:tab w:val="num" w:pos="1800"/>
          <w:tab w:val="left" w:pos="3119"/>
        </w:tabs>
        <w:spacing w:after="0"/>
        <w:rPr>
          <w:rFonts w:cs="Arial"/>
          <w:szCs w:val="22"/>
        </w:rPr>
      </w:pPr>
      <w:r w:rsidRPr="001346DB">
        <w:rPr>
          <w:rFonts w:cs="Arial"/>
          <w:szCs w:val="22"/>
        </w:rPr>
        <w:t>DKOM, ki vodi in odloča v postopkih pravnega varstva.</w:t>
      </w:r>
    </w:p>
    <w:p w14:paraId="73C98913" w14:textId="77777777" w:rsidR="00FC6F4B" w:rsidRPr="001346DB" w:rsidRDefault="00FC6F4B" w:rsidP="00FC5DB6">
      <w:pPr>
        <w:spacing w:after="0"/>
        <w:jc w:val="left"/>
        <w:rPr>
          <w:rFonts w:eastAsia="Calibri" w:cs="Arial"/>
        </w:rPr>
      </w:pPr>
    </w:p>
    <w:p w14:paraId="0675D7DB" w14:textId="54F5C669" w:rsidR="008D411A" w:rsidRPr="001346DB" w:rsidRDefault="008D411A" w:rsidP="00FC5DB6">
      <w:pPr>
        <w:spacing w:after="0"/>
        <w:jc w:val="left"/>
        <w:rPr>
          <w:rFonts w:eastAsia="Calibri" w:cs="Arial"/>
        </w:rPr>
      </w:pPr>
      <w:r w:rsidRPr="001346DB">
        <w:rPr>
          <w:rFonts w:eastAsia="Calibri" w:cs="Arial"/>
        </w:rPr>
        <w:t xml:space="preserve">Portal </w:t>
      </w:r>
      <w:proofErr w:type="spellStart"/>
      <w:r w:rsidRPr="001346DB">
        <w:rPr>
          <w:rFonts w:eastAsia="Calibri" w:cs="Arial"/>
        </w:rPr>
        <w:t>eRevizija</w:t>
      </w:r>
      <w:proofErr w:type="spellEnd"/>
      <w:r w:rsidRPr="001346DB">
        <w:rPr>
          <w:rFonts w:eastAsia="Calibri" w:cs="Arial"/>
        </w:rPr>
        <w:t xml:space="preserve"> je trenutno dostopen na povezavi: </w:t>
      </w:r>
      <w:hyperlink r:id="rId13" w:history="1">
        <w:r w:rsidRPr="001346DB">
          <w:rPr>
            <w:rStyle w:val="Hiperpovezava"/>
            <w:rFonts w:eastAsia="Calibri" w:cs="Arial"/>
          </w:rPr>
          <w:t>https://www.portalerevizija.si/</w:t>
        </w:r>
      </w:hyperlink>
    </w:p>
    <w:p w14:paraId="71E69864" w14:textId="77777777" w:rsidR="008D411A" w:rsidRPr="001346DB" w:rsidRDefault="008D411A" w:rsidP="00FC5DB6">
      <w:pPr>
        <w:tabs>
          <w:tab w:val="left" w:pos="3119"/>
        </w:tabs>
        <w:spacing w:after="0"/>
        <w:jc w:val="left"/>
        <w:rPr>
          <w:rFonts w:cs="Arial"/>
          <w:b/>
          <w:bCs/>
          <w:szCs w:val="22"/>
        </w:rPr>
      </w:pPr>
    </w:p>
    <w:p w14:paraId="36711822" w14:textId="605EA9A7" w:rsidR="008D411A" w:rsidRDefault="008D411A" w:rsidP="00FC5DB6">
      <w:pPr>
        <w:tabs>
          <w:tab w:val="left" w:pos="3119"/>
        </w:tabs>
        <w:spacing w:after="0"/>
        <w:jc w:val="left"/>
        <w:rPr>
          <w:rFonts w:cs="Arial"/>
          <w:szCs w:val="22"/>
        </w:rPr>
      </w:pPr>
      <w:bookmarkStart w:id="10" w:name="_Toc148002726"/>
      <w:r w:rsidRPr="001346DB">
        <w:rPr>
          <w:rFonts w:cs="Arial"/>
          <w:szCs w:val="22"/>
        </w:rPr>
        <w:t xml:space="preserve">Slika </w:t>
      </w:r>
      <w:r w:rsidRPr="001346DB">
        <w:rPr>
          <w:rFonts w:cs="Arial"/>
          <w:szCs w:val="22"/>
        </w:rPr>
        <w:fldChar w:fldCharType="begin"/>
      </w:r>
      <w:r w:rsidRPr="001346DB">
        <w:rPr>
          <w:rFonts w:cs="Arial"/>
          <w:szCs w:val="22"/>
        </w:rPr>
        <w:instrText xml:space="preserve"> SEQ Slika \* ARABIC </w:instrText>
      </w:r>
      <w:r w:rsidRPr="001346DB">
        <w:rPr>
          <w:rFonts w:cs="Arial"/>
          <w:szCs w:val="22"/>
        </w:rPr>
        <w:fldChar w:fldCharType="separate"/>
      </w:r>
      <w:r w:rsidR="00050664">
        <w:rPr>
          <w:rFonts w:cs="Arial"/>
          <w:noProof/>
          <w:szCs w:val="22"/>
        </w:rPr>
        <w:t>2</w:t>
      </w:r>
      <w:r w:rsidRPr="001346DB">
        <w:rPr>
          <w:rFonts w:cs="Arial"/>
          <w:noProof/>
          <w:szCs w:val="22"/>
        </w:rPr>
        <w:fldChar w:fldCharType="end"/>
      </w:r>
      <w:r w:rsidRPr="001346DB">
        <w:rPr>
          <w:rFonts w:cs="Arial"/>
          <w:szCs w:val="22"/>
        </w:rPr>
        <w:t xml:space="preserve">: </w:t>
      </w:r>
      <w:bookmarkEnd w:id="10"/>
      <w:r w:rsidRPr="001346DB">
        <w:rPr>
          <w:rFonts w:cs="Arial"/>
          <w:szCs w:val="22"/>
        </w:rPr>
        <w:t>Portal e-Revizija</w:t>
      </w:r>
    </w:p>
    <w:p w14:paraId="577312DB" w14:textId="77777777" w:rsidR="00386BE4" w:rsidRPr="001346DB" w:rsidRDefault="00386BE4" w:rsidP="00FC5DB6">
      <w:pPr>
        <w:tabs>
          <w:tab w:val="left" w:pos="3119"/>
        </w:tabs>
        <w:spacing w:after="0"/>
        <w:jc w:val="left"/>
        <w:rPr>
          <w:rFonts w:cs="Arial"/>
          <w:szCs w:val="22"/>
        </w:rPr>
      </w:pPr>
    </w:p>
    <w:p w14:paraId="2BB7A818" w14:textId="77777777" w:rsidR="008D411A" w:rsidRPr="001346DB" w:rsidRDefault="008D411A" w:rsidP="00FC5DB6">
      <w:pPr>
        <w:tabs>
          <w:tab w:val="left" w:pos="3119"/>
        </w:tabs>
        <w:spacing w:after="0"/>
        <w:jc w:val="center"/>
        <w:rPr>
          <w:rFonts w:cs="Arial"/>
          <w:noProof/>
          <w:szCs w:val="22"/>
        </w:rPr>
      </w:pPr>
      <w:r w:rsidRPr="001346DB">
        <w:rPr>
          <w:rFonts w:cs="Arial"/>
          <w:noProof/>
        </w:rPr>
        <w:drawing>
          <wp:inline distT="0" distB="0" distL="0" distR="0" wp14:anchorId="3092D6AF" wp14:editId="083594F9">
            <wp:extent cx="3956401" cy="1879258"/>
            <wp:effectExtent l="0" t="0" r="6350" b="6985"/>
            <wp:docPr id="1137277800" name="Slika 1" descr="Slika, ki vsebuje besede besedilo, posnetek zaslona, programska oprema, spletna stran&#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277800" name="Slika 1" descr="Slika, ki vsebuje besede besedilo, posnetek zaslona, programska oprema, spletna stran&#10;&#10;Vsebina, ustvarjena z umetno inteligenco, morda ni pravilna."/>
                    <pic:cNvPicPr/>
                  </pic:nvPicPr>
                  <pic:blipFill>
                    <a:blip r:embed="rId14"/>
                    <a:stretch>
                      <a:fillRect/>
                    </a:stretch>
                  </pic:blipFill>
                  <pic:spPr>
                    <a:xfrm>
                      <a:off x="0" y="0"/>
                      <a:ext cx="3966811" cy="1884203"/>
                    </a:xfrm>
                    <a:prstGeom prst="rect">
                      <a:avLst/>
                    </a:prstGeom>
                  </pic:spPr>
                </pic:pic>
              </a:graphicData>
            </a:graphic>
          </wp:inline>
        </w:drawing>
      </w:r>
    </w:p>
    <w:p w14:paraId="3FB86F18" w14:textId="77777777" w:rsidR="008D411A" w:rsidRPr="001346DB" w:rsidRDefault="008D411A" w:rsidP="00FC5DB6">
      <w:pPr>
        <w:spacing w:after="0"/>
        <w:rPr>
          <w:rFonts w:cs="Arial"/>
          <w:szCs w:val="22"/>
        </w:rPr>
      </w:pPr>
    </w:p>
    <w:p w14:paraId="218AC569" w14:textId="1C4351E5" w:rsidR="008D411A" w:rsidRPr="001346DB" w:rsidRDefault="008D411A" w:rsidP="00FC5DB6">
      <w:pPr>
        <w:spacing w:after="0"/>
        <w:rPr>
          <w:rFonts w:cs="Arial"/>
          <w:szCs w:val="22"/>
        </w:rPr>
      </w:pPr>
      <w:r w:rsidRPr="001346DB">
        <w:rPr>
          <w:rFonts w:cs="Arial"/>
          <w:szCs w:val="22"/>
        </w:rPr>
        <w:t>Gre za kritičn</w:t>
      </w:r>
      <w:r w:rsidR="005D7A06" w:rsidRPr="001346DB">
        <w:rPr>
          <w:rFonts w:cs="Arial"/>
          <w:szCs w:val="22"/>
        </w:rPr>
        <w:t>a</w:t>
      </w:r>
      <w:r w:rsidRPr="001346DB">
        <w:rPr>
          <w:rFonts w:cs="Arial"/>
          <w:szCs w:val="22"/>
        </w:rPr>
        <w:t xml:space="preserve"> informacijsk</w:t>
      </w:r>
      <w:r w:rsidR="005D7A06" w:rsidRPr="001346DB">
        <w:rPr>
          <w:rFonts w:cs="Arial"/>
          <w:szCs w:val="22"/>
        </w:rPr>
        <w:t>a</w:t>
      </w:r>
      <w:r w:rsidRPr="001346DB">
        <w:rPr>
          <w:rFonts w:cs="Arial"/>
          <w:szCs w:val="22"/>
        </w:rPr>
        <w:t xml:space="preserve"> sistem</w:t>
      </w:r>
      <w:r w:rsidR="005D7A06" w:rsidRPr="001346DB">
        <w:rPr>
          <w:rFonts w:cs="Arial"/>
          <w:szCs w:val="22"/>
        </w:rPr>
        <w:t>a</w:t>
      </w:r>
      <w:r w:rsidRPr="001346DB">
        <w:rPr>
          <w:rFonts w:cs="Arial"/>
          <w:szCs w:val="22"/>
        </w:rPr>
        <w:t>, saj mora</w:t>
      </w:r>
      <w:r w:rsidR="005D7A06" w:rsidRPr="001346DB">
        <w:rPr>
          <w:rFonts w:cs="Arial"/>
          <w:szCs w:val="22"/>
        </w:rPr>
        <w:t>ta</w:t>
      </w:r>
      <w:r w:rsidRPr="001346DB">
        <w:rPr>
          <w:rFonts w:cs="Arial"/>
          <w:szCs w:val="22"/>
        </w:rPr>
        <w:t xml:space="preserve"> nemoteno delovati in zagotavljati številne procese za različne deležnike v postopkih javnega naročanja.</w:t>
      </w:r>
    </w:p>
    <w:p w14:paraId="63C410E1" w14:textId="77777777" w:rsidR="008D411A" w:rsidRPr="001346DB" w:rsidRDefault="008D411A" w:rsidP="00FC5DB6">
      <w:pPr>
        <w:spacing w:after="0"/>
        <w:rPr>
          <w:rFonts w:cs="Arial"/>
          <w:szCs w:val="22"/>
        </w:rPr>
      </w:pPr>
      <w:r w:rsidRPr="001346DB">
        <w:rPr>
          <w:rFonts w:cs="Arial"/>
          <w:szCs w:val="22"/>
        </w:rPr>
        <w:t>Nedelovanje ali izpad delovanja portalov za poslovne subjekte in institucije predstavlja večje motnje v procesu dela. Za poslovne subjekte lahko izpad delovanja v določenih primerih predstavlja tudi poslovno škodo, zato je ključno, da se zagotavlja redno vzdrževanje in nadgradnje ter s tem nemoteno delovanje 24/7/365.</w:t>
      </w:r>
    </w:p>
    <w:p w14:paraId="57B53FFA" w14:textId="77777777" w:rsidR="00A073C8" w:rsidRPr="001346DB" w:rsidRDefault="00A073C8" w:rsidP="00FC5DB6">
      <w:pPr>
        <w:spacing w:after="0"/>
        <w:rPr>
          <w:rFonts w:cs="Arial"/>
          <w:szCs w:val="22"/>
        </w:rPr>
      </w:pPr>
    </w:p>
    <w:p w14:paraId="6A7F2EFC" w14:textId="10563ED6" w:rsidR="008D411A" w:rsidRPr="001346DB" w:rsidRDefault="008D411A" w:rsidP="00FC5DB6">
      <w:pPr>
        <w:spacing w:after="0"/>
        <w:rPr>
          <w:rFonts w:cs="Arial"/>
          <w:szCs w:val="22"/>
        </w:rPr>
      </w:pPr>
      <w:r w:rsidRPr="001346DB">
        <w:rPr>
          <w:rFonts w:cs="Arial"/>
          <w:szCs w:val="22"/>
        </w:rPr>
        <w:t xml:space="preserve">PJN in portal </w:t>
      </w:r>
      <w:proofErr w:type="spellStart"/>
      <w:r w:rsidRPr="001346DB">
        <w:rPr>
          <w:rFonts w:cs="Arial"/>
          <w:szCs w:val="22"/>
        </w:rPr>
        <w:t>eRevizija</w:t>
      </w:r>
      <w:proofErr w:type="spellEnd"/>
      <w:r w:rsidRPr="001346DB">
        <w:rPr>
          <w:rFonts w:cs="Arial"/>
          <w:szCs w:val="22"/>
        </w:rPr>
        <w:t xml:space="preserve"> sta v produkcijskem obratovanju.</w:t>
      </w:r>
    </w:p>
    <w:p w14:paraId="35365A73" w14:textId="77777777" w:rsidR="00FC6F4B" w:rsidRPr="001346DB" w:rsidRDefault="00FC6F4B" w:rsidP="00FC5DB6">
      <w:pPr>
        <w:spacing w:after="0"/>
        <w:rPr>
          <w:rFonts w:cs="Arial"/>
          <w:szCs w:val="22"/>
          <w:highlight w:val="yellow"/>
        </w:rPr>
      </w:pPr>
    </w:p>
    <w:p w14:paraId="499A9662" w14:textId="62340C2A" w:rsidR="00E4205E" w:rsidRPr="001346DB" w:rsidRDefault="00E07055" w:rsidP="00FC5DB6">
      <w:pPr>
        <w:spacing w:after="0"/>
        <w:rPr>
          <w:rFonts w:cs="Arial"/>
          <w:szCs w:val="22"/>
        </w:rPr>
      </w:pPr>
      <w:r w:rsidRPr="001346DB">
        <w:rPr>
          <w:rFonts w:cs="Arial"/>
          <w:szCs w:val="22"/>
        </w:rPr>
        <w:t>Podrobnejši o</w:t>
      </w:r>
      <w:r w:rsidR="00E4205E" w:rsidRPr="001346DB">
        <w:rPr>
          <w:rFonts w:cs="Arial"/>
          <w:szCs w:val="22"/>
        </w:rPr>
        <w:t xml:space="preserve">pis sistema se nahaja v prilogi </w:t>
      </w:r>
      <w:r w:rsidR="00050664">
        <w:rPr>
          <w:rFonts w:cs="Arial"/>
          <w:szCs w:val="22"/>
        </w:rPr>
        <w:t>1</w:t>
      </w:r>
      <w:r w:rsidR="00E94189">
        <w:rPr>
          <w:rFonts w:cs="Arial"/>
          <w:szCs w:val="22"/>
        </w:rPr>
        <w:t>: »</w:t>
      </w:r>
      <w:r w:rsidR="00C91263" w:rsidRPr="00C91263">
        <w:rPr>
          <w:rFonts w:cs="Arial"/>
          <w:szCs w:val="22"/>
        </w:rPr>
        <w:t xml:space="preserve">Opis portala PJN in </w:t>
      </w:r>
      <w:proofErr w:type="spellStart"/>
      <w:r w:rsidR="00C91263" w:rsidRPr="00C91263">
        <w:rPr>
          <w:rFonts w:cs="Arial"/>
          <w:szCs w:val="22"/>
        </w:rPr>
        <w:t>eRevizija</w:t>
      </w:r>
      <w:proofErr w:type="spellEnd"/>
      <w:r w:rsidR="00E4205E" w:rsidRPr="001346DB">
        <w:rPr>
          <w:rFonts w:cs="Arial"/>
          <w:szCs w:val="22"/>
        </w:rPr>
        <w:t>«</w:t>
      </w:r>
    </w:p>
    <w:p w14:paraId="78B97C4D" w14:textId="77777777" w:rsidR="00FC6F4B" w:rsidRPr="001346DB" w:rsidRDefault="00FC6F4B" w:rsidP="00FC5DB6">
      <w:pPr>
        <w:spacing w:after="0"/>
        <w:rPr>
          <w:rFonts w:cs="Arial"/>
          <w:szCs w:val="22"/>
        </w:rPr>
      </w:pPr>
    </w:p>
    <w:p w14:paraId="402D5F3B" w14:textId="68972DC8" w:rsidR="00F468E8" w:rsidRPr="001346DB" w:rsidRDefault="00F468E8" w:rsidP="00FC5DB6">
      <w:pPr>
        <w:pStyle w:val="Naslov2"/>
        <w:spacing w:before="0" w:after="0"/>
        <w:rPr>
          <w:rFonts w:eastAsia="Calibri"/>
          <w:i w:val="0"/>
          <w:iCs w:val="0"/>
          <w:lang w:eastAsia="en-US"/>
        </w:rPr>
      </w:pPr>
      <w:bookmarkStart w:id="11" w:name="_Toc156163463"/>
      <w:bookmarkStart w:id="12" w:name="_Toc156163511"/>
      <w:bookmarkStart w:id="13" w:name="_Toc156203590"/>
      <w:bookmarkStart w:id="14" w:name="_Toc209520323"/>
      <w:bookmarkEnd w:id="11"/>
      <w:bookmarkEnd w:id="12"/>
      <w:bookmarkEnd w:id="13"/>
      <w:r w:rsidRPr="001346DB">
        <w:rPr>
          <w:rFonts w:eastAsia="Calibri"/>
          <w:i w:val="0"/>
          <w:iCs w:val="0"/>
          <w:lang w:eastAsia="en-US"/>
        </w:rPr>
        <w:t>Namen javnega naročila</w:t>
      </w:r>
      <w:bookmarkEnd w:id="14"/>
    </w:p>
    <w:p w14:paraId="566E70A2" w14:textId="77777777" w:rsidR="00FC6F4B" w:rsidRPr="001346DB" w:rsidRDefault="00FC6F4B" w:rsidP="00FC5DB6">
      <w:pPr>
        <w:spacing w:after="0"/>
        <w:rPr>
          <w:rFonts w:cs="Arial"/>
          <w:szCs w:val="22"/>
        </w:rPr>
      </w:pPr>
    </w:p>
    <w:p w14:paraId="342944E6" w14:textId="7EE29B58" w:rsidR="005A352D" w:rsidRPr="001346DB" w:rsidRDefault="005A352D" w:rsidP="00FC5DB6">
      <w:pPr>
        <w:spacing w:after="0"/>
        <w:rPr>
          <w:rFonts w:cs="Arial"/>
          <w:szCs w:val="22"/>
        </w:rPr>
      </w:pPr>
      <w:r w:rsidRPr="001346DB">
        <w:rPr>
          <w:rFonts w:cs="Arial"/>
          <w:szCs w:val="22"/>
        </w:rPr>
        <w:t xml:space="preserve">Naročnik želi s tem javnim naročilom </w:t>
      </w:r>
      <w:r w:rsidR="00F9030E" w:rsidRPr="001346DB">
        <w:rPr>
          <w:rFonts w:cs="Arial"/>
          <w:szCs w:val="22"/>
        </w:rPr>
        <w:t xml:space="preserve">zagotoviti vzdrževanje, </w:t>
      </w:r>
      <w:r w:rsidR="005A7377" w:rsidRPr="001346DB">
        <w:rPr>
          <w:rFonts w:cs="Arial"/>
          <w:szCs w:val="22"/>
        </w:rPr>
        <w:t>nadgradnje</w:t>
      </w:r>
      <w:r w:rsidR="00F9030E" w:rsidRPr="001346DB">
        <w:rPr>
          <w:rFonts w:cs="Arial"/>
          <w:szCs w:val="22"/>
        </w:rPr>
        <w:t xml:space="preserve"> </w:t>
      </w:r>
      <w:r w:rsidRPr="001346DB">
        <w:rPr>
          <w:rFonts w:cs="Arial"/>
          <w:szCs w:val="22"/>
        </w:rPr>
        <w:t>ter</w:t>
      </w:r>
      <w:r w:rsidR="005F168E" w:rsidRPr="001346DB">
        <w:rPr>
          <w:rFonts w:cs="Arial"/>
          <w:szCs w:val="22"/>
        </w:rPr>
        <w:t xml:space="preserve"> zagotoviti podporo </w:t>
      </w:r>
      <w:r w:rsidR="00F9030E" w:rsidRPr="001346DB">
        <w:rPr>
          <w:rFonts w:cs="Arial"/>
          <w:szCs w:val="22"/>
        </w:rPr>
        <w:t>pri zagotavljanju delovanja obeh portalov.</w:t>
      </w:r>
    </w:p>
    <w:p w14:paraId="12D35153" w14:textId="77777777" w:rsidR="00FC6F4B" w:rsidRPr="001346DB" w:rsidRDefault="00FC6F4B" w:rsidP="00FC5DB6">
      <w:pPr>
        <w:spacing w:after="0"/>
        <w:rPr>
          <w:rFonts w:cs="Arial"/>
          <w:szCs w:val="22"/>
        </w:rPr>
      </w:pPr>
    </w:p>
    <w:p w14:paraId="2E45016D" w14:textId="53482721" w:rsidR="005A352D" w:rsidRPr="001346DB" w:rsidRDefault="005A352D" w:rsidP="00FC5DB6">
      <w:pPr>
        <w:pStyle w:val="Naslov1"/>
        <w:spacing w:before="0" w:after="0"/>
        <w:rPr>
          <w:sz w:val="28"/>
          <w:szCs w:val="28"/>
        </w:rPr>
      </w:pPr>
      <w:bookmarkStart w:id="15" w:name="_Toc156163465"/>
      <w:bookmarkStart w:id="16" w:name="_Toc156163513"/>
      <w:bookmarkStart w:id="17" w:name="_Toc156203592"/>
      <w:bookmarkStart w:id="18" w:name="_Toc209520324"/>
      <w:bookmarkEnd w:id="5"/>
      <w:bookmarkEnd w:id="15"/>
      <w:bookmarkEnd w:id="16"/>
      <w:bookmarkEnd w:id="17"/>
      <w:r w:rsidRPr="001346DB">
        <w:rPr>
          <w:sz w:val="28"/>
          <w:szCs w:val="28"/>
        </w:rPr>
        <w:lastRenderedPageBreak/>
        <w:t>Predmet javnega naročila</w:t>
      </w:r>
      <w:bookmarkEnd w:id="18"/>
    </w:p>
    <w:p w14:paraId="28546C38" w14:textId="03F4879C" w:rsidR="005A352D" w:rsidRPr="001346DB" w:rsidRDefault="005A352D" w:rsidP="00FC5DB6">
      <w:pPr>
        <w:spacing w:after="0"/>
        <w:rPr>
          <w:rFonts w:cs="Arial"/>
          <w:szCs w:val="22"/>
        </w:rPr>
      </w:pPr>
    </w:p>
    <w:p w14:paraId="32E1AA23" w14:textId="4C5F62D9" w:rsidR="005048D5" w:rsidRPr="001346DB" w:rsidRDefault="005048D5" w:rsidP="00FC5DB6">
      <w:pPr>
        <w:spacing w:after="0"/>
        <w:rPr>
          <w:rFonts w:cs="Arial"/>
          <w:szCs w:val="22"/>
        </w:rPr>
      </w:pPr>
      <w:r w:rsidRPr="001346DB">
        <w:rPr>
          <w:rFonts w:cs="Arial"/>
          <w:szCs w:val="22"/>
        </w:rPr>
        <w:t xml:space="preserve">Predmet javnega naročila je </w:t>
      </w:r>
      <w:r w:rsidR="005D7A06" w:rsidRPr="001346DB">
        <w:rPr>
          <w:rFonts w:cs="Arial"/>
          <w:szCs w:val="22"/>
        </w:rPr>
        <w:t xml:space="preserve">Nadgradnja, vzdrževanje in podpora portalu javnih naročil (PJN) in portalu </w:t>
      </w:r>
      <w:proofErr w:type="spellStart"/>
      <w:r w:rsidR="005D7A06" w:rsidRPr="001346DB">
        <w:rPr>
          <w:rFonts w:cs="Arial"/>
          <w:szCs w:val="22"/>
        </w:rPr>
        <w:t>eRevizija</w:t>
      </w:r>
      <w:proofErr w:type="spellEnd"/>
      <w:r w:rsidRPr="001346DB">
        <w:rPr>
          <w:rFonts w:cs="Arial"/>
          <w:szCs w:val="22"/>
        </w:rPr>
        <w:t xml:space="preserve">. Storitve, ki se bodo v okviru tega javnega naročila izvajale, so razdeljene na </w:t>
      </w:r>
      <w:r w:rsidR="005D7A06" w:rsidRPr="001346DB">
        <w:rPr>
          <w:rFonts w:cs="Arial"/>
          <w:szCs w:val="22"/>
        </w:rPr>
        <w:t>3</w:t>
      </w:r>
      <w:r w:rsidR="00066AC0" w:rsidRPr="001346DB">
        <w:rPr>
          <w:rFonts w:cs="Arial"/>
          <w:szCs w:val="22"/>
        </w:rPr>
        <w:t xml:space="preserve"> </w:t>
      </w:r>
      <w:r w:rsidRPr="001346DB">
        <w:rPr>
          <w:rFonts w:cs="Arial"/>
          <w:szCs w:val="22"/>
        </w:rPr>
        <w:t>kategorij</w:t>
      </w:r>
      <w:r w:rsidR="005D7A06" w:rsidRPr="001346DB">
        <w:rPr>
          <w:rFonts w:cs="Arial"/>
          <w:szCs w:val="22"/>
        </w:rPr>
        <w:t>e</w:t>
      </w:r>
      <w:r w:rsidRPr="001346DB">
        <w:rPr>
          <w:rFonts w:cs="Arial"/>
          <w:szCs w:val="22"/>
        </w:rPr>
        <w:t>:</w:t>
      </w:r>
    </w:p>
    <w:p w14:paraId="04BE8235" w14:textId="10F871F3" w:rsidR="005048D5" w:rsidRPr="001346DB" w:rsidRDefault="005048D5" w:rsidP="00FC5DB6">
      <w:pPr>
        <w:pStyle w:val="Odstavekseznama"/>
        <w:numPr>
          <w:ilvl w:val="0"/>
          <w:numId w:val="9"/>
        </w:numPr>
        <w:spacing w:after="0"/>
        <w:rPr>
          <w:rFonts w:cs="Arial"/>
          <w:szCs w:val="22"/>
        </w:rPr>
      </w:pPr>
      <w:r w:rsidRPr="001346DB">
        <w:rPr>
          <w:rFonts w:cs="Arial"/>
          <w:szCs w:val="22"/>
        </w:rPr>
        <w:t xml:space="preserve">Osnovno vzdrževanje (Poglavje </w:t>
      </w:r>
      <w:r w:rsidRPr="001346DB">
        <w:rPr>
          <w:rFonts w:cs="Arial"/>
          <w:szCs w:val="22"/>
        </w:rPr>
        <w:fldChar w:fldCharType="begin"/>
      </w:r>
      <w:r w:rsidRPr="001346DB">
        <w:rPr>
          <w:rFonts w:cs="Arial"/>
          <w:szCs w:val="22"/>
        </w:rPr>
        <w:instrText xml:space="preserve"> REF _Ref463851991 \r \h  \* MERGEFORMAT </w:instrText>
      </w:r>
      <w:r w:rsidRPr="001346DB">
        <w:rPr>
          <w:rFonts w:cs="Arial"/>
          <w:szCs w:val="22"/>
        </w:rPr>
      </w:r>
      <w:r w:rsidRPr="001346DB">
        <w:rPr>
          <w:rFonts w:cs="Arial"/>
          <w:szCs w:val="22"/>
        </w:rPr>
        <w:fldChar w:fldCharType="separate"/>
      </w:r>
      <w:r w:rsidR="00050664">
        <w:rPr>
          <w:rFonts w:cs="Arial"/>
          <w:szCs w:val="22"/>
        </w:rPr>
        <w:t>3.1</w:t>
      </w:r>
      <w:r w:rsidRPr="001346DB">
        <w:rPr>
          <w:rFonts w:cs="Arial"/>
          <w:szCs w:val="22"/>
        </w:rPr>
        <w:fldChar w:fldCharType="end"/>
      </w:r>
      <w:r w:rsidRPr="001346DB">
        <w:rPr>
          <w:rFonts w:cs="Arial"/>
          <w:szCs w:val="22"/>
        </w:rPr>
        <w:t>),</w:t>
      </w:r>
    </w:p>
    <w:p w14:paraId="6D2868C4" w14:textId="76C0425F" w:rsidR="005048D5" w:rsidRPr="001346DB" w:rsidRDefault="005048D5" w:rsidP="00FC5DB6">
      <w:pPr>
        <w:pStyle w:val="Odstavekseznama"/>
        <w:numPr>
          <w:ilvl w:val="0"/>
          <w:numId w:val="9"/>
        </w:numPr>
        <w:spacing w:after="0"/>
        <w:rPr>
          <w:rFonts w:cs="Arial"/>
          <w:szCs w:val="22"/>
        </w:rPr>
      </w:pPr>
      <w:r w:rsidRPr="001346DB">
        <w:rPr>
          <w:rFonts w:cs="Arial"/>
          <w:szCs w:val="22"/>
        </w:rPr>
        <w:t xml:space="preserve">Podpora </w:t>
      </w:r>
      <w:r w:rsidR="00633572" w:rsidRPr="001346DB">
        <w:rPr>
          <w:rFonts w:cs="Arial"/>
          <w:szCs w:val="22"/>
        </w:rPr>
        <w:t>naročniku</w:t>
      </w:r>
      <w:r w:rsidR="00F9030E" w:rsidRPr="001346DB">
        <w:rPr>
          <w:rFonts w:cs="Arial"/>
          <w:szCs w:val="22"/>
        </w:rPr>
        <w:t xml:space="preserve"> </w:t>
      </w:r>
      <w:r w:rsidRPr="001346DB">
        <w:rPr>
          <w:rFonts w:cs="Arial"/>
          <w:szCs w:val="22"/>
        </w:rPr>
        <w:t>(Poglavje</w:t>
      </w:r>
      <w:r w:rsidR="00FC6F4B" w:rsidRPr="001346DB">
        <w:rPr>
          <w:rFonts w:cs="Arial"/>
          <w:szCs w:val="22"/>
        </w:rPr>
        <w:t xml:space="preserve"> 3.2</w:t>
      </w:r>
      <w:r w:rsidRPr="001346DB">
        <w:rPr>
          <w:rFonts w:cs="Arial"/>
          <w:szCs w:val="22"/>
        </w:rPr>
        <w:t>),</w:t>
      </w:r>
    </w:p>
    <w:p w14:paraId="40C844B4" w14:textId="556AED29" w:rsidR="006A1978" w:rsidRPr="001346DB" w:rsidRDefault="005048D5" w:rsidP="00FC5DB6">
      <w:pPr>
        <w:pStyle w:val="Odstavekseznama"/>
        <w:numPr>
          <w:ilvl w:val="0"/>
          <w:numId w:val="9"/>
        </w:numPr>
        <w:spacing w:after="0"/>
        <w:rPr>
          <w:rFonts w:cs="Arial"/>
          <w:szCs w:val="22"/>
        </w:rPr>
      </w:pPr>
      <w:r w:rsidRPr="001346DB">
        <w:rPr>
          <w:rFonts w:cs="Arial"/>
          <w:szCs w:val="22"/>
        </w:rPr>
        <w:t xml:space="preserve">Nadgradnje in spremembe </w:t>
      </w:r>
      <w:r w:rsidR="00F9030E" w:rsidRPr="001346DB">
        <w:rPr>
          <w:rFonts w:cs="Arial"/>
          <w:szCs w:val="22"/>
        </w:rPr>
        <w:t>portalov</w:t>
      </w:r>
      <w:r w:rsidRPr="001346DB">
        <w:rPr>
          <w:rFonts w:cs="Arial"/>
          <w:szCs w:val="22"/>
        </w:rPr>
        <w:t xml:space="preserve"> (Poglavje </w:t>
      </w:r>
      <w:r w:rsidRPr="001346DB">
        <w:rPr>
          <w:rFonts w:cs="Arial"/>
          <w:szCs w:val="22"/>
        </w:rPr>
        <w:fldChar w:fldCharType="begin"/>
      </w:r>
      <w:r w:rsidRPr="001346DB">
        <w:rPr>
          <w:rFonts w:cs="Arial"/>
          <w:szCs w:val="22"/>
        </w:rPr>
        <w:instrText xml:space="preserve"> REF _Ref454875924 \r \h  \* MERGEFORMAT </w:instrText>
      </w:r>
      <w:r w:rsidRPr="001346DB">
        <w:rPr>
          <w:rFonts w:cs="Arial"/>
          <w:szCs w:val="22"/>
        </w:rPr>
      </w:r>
      <w:r w:rsidRPr="001346DB">
        <w:rPr>
          <w:rFonts w:cs="Arial"/>
          <w:szCs w:val="22"/>
        </w:rPr>
        <w:fldChar w:fldCharType="separate"/>
      </w:r>
      <w:r w:rsidR="00050664">
        <w:rPr>
          <w:rFonts w:cs="Arial"/>
          <w:szCs w:val="22"/>
        </w:rPr>
        <w:t>3.3</w:t>
      </w:r>
      <w:r w:rsidRPr="001346DB">
        <w:rPr>
          <w:rFonts w:cs="Arial"/>
          <w:szCs w:val="22"/>
        </w:rPr>
        <w:fldChar w:fldCharType="end"/>
      </w:r>
      <w:r w:rsidRPr="001346DB">
        <w:rPr>
          <w:rFonts w:cs="Arial"/>
          <w:szCs w:val="22"/>
        </w:rPr>
        <w:t>)</w:t>
      </w:r>
      <w:r w:rsidR="00FC6F4B" w:rsidRPr="001346DB">
        <w:rPr>
          <w:rFonts w:cs="Arial"/>
          <w:szCs w:val="22"/>
        </w:rPr>
        <w:t>.</w:t>
      </w:r>
    </w:p>
    <w:p w14:paraId="53178DB6" w14:textId="77777777" w:rsidR="006A1978" w:rsidRPr="001346DB" w:rsidRDefault="006A1978" w:rsidP="00FC5DB6">
      <w:pPr>
        <w:spacing w:after="0"/>
        <w:rPr>
          <w:rFonts w:cs="Arial"/>
          <w:szCs w:val="22"/>
        </w:rPr>
      </w:pPr>
    </w:p>
    <w:p w14:paraId="42DFB422" w14:textId="5B8A020D" w:rsidR="005A352D" w:rsidRPr="001346DB" w:rsidRDefault="005A352D" w:rsidP="00FC5DB6">
      <w:pPr>
        <w:pStyle w:val="Naslov1"/>
        <w:spacing w:before="0" w:after="0"/>
        <w:ind w:left="431" w:hanging="431"/>
        <w:rPr>
          <w:sz w:val="28"/>
          <w:szCs w:val="28"/>
        </w:rPr>
      </w:pPr>
      <w:bookmarkStart w:id="19" w:name="_Toc156163467"/>
      <w:bookmarkStart w:id="20" w:name="_Toc156163515"/>
      <w:bookmarkStart w:id="21" w:name="_Toc156203594"/>
      <w:bookmarkStart w:id="22" w:name="_Toc209520325"/>
      <w:bookmarkEnd w:id="19"/>
      <w:bookmarkEnd w:id="20"/>
      <w:bookmarkEnd w:id="21"/>
      <w:r w:rsidRPr="001346DB">
        <w:rPr>
          <w:sz w:val="28"/>
          <w:szCs w:val="28"/>
        </w:rPr>
        <w:lastRenderedPageBreak/>
        <w:t>Opredelitev storitev</w:t>
      </w:r>
      <w:bookmarkEnd w:id="22"/>
    </w:p>
    <w:p w14:paraId="45CF2E19" w14:textId="77777777" w:rsidR="00FC6F4B" w:rsidRPr="001346DB" w:rsidRDefault="00FC6F4B" w:rsidP="00FC5DB6">
      <w:pPr>
        <w:spacing w:after="0"/>
        <w:rPr>
          <w:rFonts w:cs="Arial"/>
          <w:szCs w:val="22"/>
        </w:rPr>
      </w:pPr>
      <w:bookmarkStart w:id="23" w:name="_Toc467234874"/>
      <w:bookmarkStart w:id="24" w:name="_Toc467235817"/>
      <w:bookmarkStart w:id="25" w:name="_Toc467234875"/>
      <w:bookmarkStart w:id="26" w:name="_Toc467235818"/>
      <w:bookmarkStart w:id="27" w:name="_Toc467234876"/>
      <w:bookmarkStart w:id="28" w:name="_Toc467235819"/>
      <w:bookmarkStart w:id="29" w:name="_Toc467234877"/>
      <w:bookmarkStart w:id="30" w:name="_Toc467235820"/>
      <w:bookmarkStart w:id="31" w:name="_Toc467234878"/>
      <w:bookmarkStart w:id="32" w:name="_Toc467235821"/>
      <w:bookmarkStart w:id="33" w:name="_Toc467234879"/>
      <w:bookmarkStart w:id="34" w:name="_Toc467235822"/>
      <w:bookmarkStart w:id="35" w:name="_Toc467234880"/>
      <w:bookmarkStart w:id="36" w:name="_Toc467235823"/>
      <w:bookmarkStart w:id="37" w:name="_Toc467234881"/>
      <w:bookmarkStart w:id="38" w:name="_Toc467235824"/>
      <w:bookmarkStart w:id="39" w:name="_Toc467234882"/>
      <w:bookmarkStart w:id="40" w:name="_Toc467235825"/>
      <w:bookmarkStart w:id="41" w:name="_Ref42955625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35633D" w14:textId="0656AA48" w:rsidR="005A352D" w:rsidRPr="001346DB" w:rsidRDefault="005A352D" w:rsidP="00FC5DB6">
      <w:pPr>
        <w:spacing w:after="0"/>
        <w:rPr>
          <w:rFonts w:cs="Arial"/>
          <w:szCs w:val="22"/>
        </w:rPr>
      </w:pPr>
      <w:r w:rsidRPr="001346DB">
        <w:rPr>
          <w:rFonts w:cs="Arial"/>
          <w:szCs w:val="22"/>
        </w:rPr>
        <w:t>Storitve so razdeljene glede na njihovo naravo ter glede na način njihovega naročanja in obračunavanja:</w:t>
      </w:r>
    </w:p>
    <w:p w14:paraId="7C6A1914" w14:textId="6CF387AA" w:rsidR="005A352D" w:rsidRPr="001346DB" w:rsidRDefault="005A352D" w:rsidP="00FC5DB6">
      <w:pPr>
        <w:pStyle w:val="Odstavekseznama"/>
        <w:numPr>
          <w:ilvl w:val="0"/>
          <w:numId w:val="7"/>
        </w:numPr>
        <w:spacing w:after="0"/>
        <w:rPr>
          <w:rFonts w:cs="Arial"/>
          <w:szCs w:val="22"/>
        </w:rPr>
      </w:pPr>
      <w:r w:rsidRPr="001346DB">
        <w:rPr>
          <w:rFonts w:cs="Arial"/>
          <w:szCs w:val="22"/>
        </w:rPr>
        <w:t>Osnovno vzdrževanje</w:t>
      </w:r>
    </w:p>
    <w:p w14:paraId="37C3137A" w14:textId="0A454510" w:rsidR="00E22F19" w:rsidRPr="001346DB" w:rsidRDefault="00CF3AC1" w:rsidP="00FC5DB6">
      <w:pPr>
        <w:pStyle w:val="Odstavekseznama"/>
        <w:numPr>
          <w:ilvl w:val="0"/>
          <w:numId w:val="7"/>
        </w:numPr>
        <w:spacing w:after="0"/>
        <w:rPr>
          <w:rFonts w:cs="Arial"/>
          <w:szCs w:val="22"/>
        </w:rPr>
      </w:pPr>
      <w:r w:rsidRPr="001346DB">
        <w:rPr>
          <w:rFonts w:cs="Arial"/>
          <w:szCs w:val="22"/>
        </w:rPr>
        <w:t>P</w:t>
      </w:r>
      <w:r w:rsidR="00E22F19" w:rsidRPr="001346DB">
        <w:rPr>
          <w:rFonts w:cs="Arial"/>
          <w:szCs w:val="22"/>
        </w:rPr>
        <w:t>odpor</w:t>
      </w:r>
      <w:r w:rsidRPr="001346DB">
        <w:rPr>
          <w:rFonts w:cs="Arial"/>
          <w:szCs w:val="22"/>
        </w:rPr>
        <w:t>a</w:t>
      </w:r>
      <w:r w:rsidR="00E22F19" w:rsidRPr="001346DB">
        <w:rPr>
          <w:rFonts w:cs="Arial"/>
          <w:szCs w:val="22"/>
        </w:rPr>
        <w:t xml:space="preserve"> </w:t>
      </w:r>
      <w:r w:rsidR="00633572" w:rsidRPr="001346DB">
        <w:rPr>
          <w:rFonts w:cs="Arial"/>
          <w:szCs w:val="22"/>
        </w:rPr>
        <w:t>naročniku</w:t>
      </w:r>
    </w:p>
    <w:p w14:paraId="79ECF860" w14:textId="537275AE" w:rsidR="005A352D" w:rsidRPr="001346DB" w:rsidRDefault="005A352D" w:rsidP="00FC5DB6">
      <w:pPr>
        <w:pStyle w:val="Odstavekseznama"/>
        <w:numPr>
          <w:ilvl w:val="0"/>
          <w:numId w:val="7"/>
        </w:numPr>
        <w:spacing w:after="0"/>
        <w:rPr>
          <w:rFonts w:cs="Arial"/>
          <w:szCs w:val="22"/>
        </w:rPr>
      </w:pPr>
      <w:bookmarkStart w:id="42" w:name="_Ref29288913"/>
      <w:r w:rsidRPr="001346DB">
        <w:rPr>
          <w:rFonts w:cs="Arial"/>
          <w:szCs w:val="22"/>
        </w:rPr>
        <w:t>Nadgradnje in spremembe</w:t>
      </w:r>
      <w:bookmarkEnd w:id="42"/>
      <w:r w:rsidR="00632EE4" w:rsidRPr="001346DB">
        <w:rPr>
          <w:rFonts w:cs="Arial"/>
          <w:szCs w:val="22"/>
        </w:rPr>
        <w:t xml:space="preserve"> </w:t>
      </w:r>
      <w:r w:rsidR="00F9030E" w:rsidRPr="001346DB">
        <w:rPr>
          <w:rFonts w:cs="Arial"/>
          <w:szCs w:val="22"/>
        </w:rPr>
        <w:t>portalov</w:t>
      </w:r>
    </w:p>
    <w:p w14:paraId="7F0952A7" w14:textId="77777777" w:rsidR="00FC6F4B" w:rsidRPr="001346DB" w:rsidRDefault="00FC6F4B" w:rsidP="00FC6F4B">
      <w:pPr>
        <w:pStyle w:val="Odstavekseznama"/>
        <w:spacing w:after="0"/>
        <w:ind w:left="360"/>
        <w:rPr>
          <w:rFonts w:cs="Arial"/>
          <w:szCs w:val="22"/>
        </w:rPr>
      </w:pPr>
    </w:p>
    <w:p w14:paraId="3A4326F1" w14:textId="224BE25F" w:rsidR="005A352D" w:rsidRPr="001346DB" w:rsidRDefault="005A352D" w:rsidP="00FC5DB6">
      <w:pPr>
        <w:pStyle w:val="Naslov2"/>
        <w:spacing w:before="0" w:after="0"/>
      </w:pPr>
      <w:bookmarkStart w:id="43" w:name="_Ref463851991"/>
      <w:bookmarkStart w:id="44" w:name="_Toc209520326"/>
      <w:r w:rsidRPr="001346DB">
        <w:t>Osnovno vzdrževanje</w:t>
      </w:r>
      <w:bookmarkEnd w:id="41"/>
      <w:bookmarkEnd w:id="43"/>
      <w:bookmarkEnd w:id="44"/>
    </w:p>
    <w:p w14:paraId="6F754F27" w14:textId="77777777" w:rsidR="00FC6F4B" w:rsidRPr="001346DB" w:rsidRDefault="00FC6F4B" w:rsidP="00FC5DB6">
      <w:pPr>
        <w:spacing w:after="0"/>
        <w:rPr>
          <w:rFonts w:cs="Arial"/>
        </w:rPr>
      </w:pPr>
    </w:p>
    <w:p w14:paraId="3D39C71D" w14:textId="23723559" w:rsidR="005A352D" w:rsidRPr="001346DB" w:rsidRDefault="005A352D" w:rsidP="00FC5DB6">
      <w:pPr>
        <w:spacing w:after="0"/>
        <w:rPr>
          <w:rFonts w:cs="Arial"/>
        </w:rPr>
      </w:pPr>
      <w:r w:rsidRPr="001346DB">
        <w:rPr>
          <w:rFonts w:cs="Arial"/>
        </w:rPr>
        <w:t xml:space="preserve">Osnovno vzdrževanje aplikativne programske opreme je vezano neposredno na aplikacijo oz. kodo, storitve pa se izvajajo v okviru obstoječih funkcionalnosti </w:t>
      </w:r>
      <w:r w:rsidR="00F9030E" w:rsidRPr="001346DB">
        <w:rPr>
          <w:rFonts w:cs="Arial"/>
        </w:rPr>
        <w:t>portalov</w:t>
      </w:r>
      <w:r w:rsidRPr="001346DB">
        <w:rPr>
          <w:rFonts w:cs="Arial"/>
        </w:rPr>
        <w:t>.</w:t>
      </w:r>
      <w:r w:rsidR="006E2E1B" w:rsidRPr="001346DB">
        <w:rPr>
          <w:rFonts w:cs="Arial"/>
        </w:rPr>
        <w:t xml:space="preserve"> Storitve so povezane z zagotavljanjem optimalnega delovanja </w:t>
      </w:r>
      <w:r w:rsidR="00F9030E" w:rsidRPr="001346DB">
        <w:rPr>
          <w:rFonts w:cs="Arial"/>
        </w:rPr>
        <w:t>portalov</w:t>
      </w:r>
      <w:r w:rsidR="006E2E1B" w:rsidRPr="001346DB">
        <w:rPr>
          <w:rFonts w:cs="Arial"/>
        </w:rPr>
        <w:t xml:space="preserve"> in jih izvajalec zagotavlja ves čas trajanja veljavnosti pogodbe</w:t>
      </w:r>
      <w:r w:rsidR="005D7A06" w:rsidRPr="001346DB">
        <w:rPr>
          <w:rFonts w:cs="Arial"/>
        </w:rPr>
        <w:t>.</w:t>
      </w:r>
    </w:p>
    <w:p w14:paraId="488C1A0F" w14:textId="77777777" w:rsidR="00FC6F4B" w:rsidRPr="001346DB" w:rsidRDefault="00FC6F4B" w:rsidP="00FC5DB6">
      <w:pPr>
        <w:spacing w:after="0"/>
        <w:rPr>
          <w:rFonts w:cs="Arial"/>
        </w:rPr>
      </w:pPr>
    </w:p>
    <w:p w14:paraId="30DADFE0" w14:textId="026A7160" w:rsidR="005A352D" w:rsidRPr="001346DB" w:rsidRDefault="005A352D" w:rsidP="00FC5DB6">
      <w:pPr>
        <w:spacing w:after="0"/>
        <w:rPr>
          <w:rFonts w:cs="Arial"/>
        </w:rPr>
      </w:pPr>
      <w:r w:rsidRPr="001346DB">
        <w:rPr>
          <w:rFonts w:cs="Arial"/>
        </w:rPr>
        <w:t>Podrobnejši opis predvidenih storitev osnovnega vzdrževanja:</w:t>
      </w:r>
    </w:p>
    <w:p w14:paraId="3F262DF4" w14:textId="6249B5D4" w:rsidR="000A712D" w:rsidRPr="001346DB" w:rsidRDefault="000A712D" w:rsidP="00FC5DB6">
      <w:pPr>
        <w:pStyle w:val="Odstavekseznama"/>
        <w:numPr>
          <w:ilvl w:val="0"/>
          <w:numId w:val="11"/>
        </w:numPr>
        <w:spacing w:after="0"/>
        <w:rPr>
          <w:rFonts w:cs="Arial"/>
          <w:szCs w:val="22"/>
        </w:rPr>
      </w:pPr>
      <w:r w:rsidRPr="001346DB">
        <w:rPr>
          <w:rFonts w:cs="Arial"/>
          <w:szCs w:val="22"/>
        </w:rPr>
        <w:t>zagotavljanje ustrezne razpoložljivosti, odzivnosti in usposobljenosti sodelujočih kadrov</w:t>
      </w:r>
      <w:r w:rsidR="00596887" w:rsidRPr="001346DB">
        <w:rPr>
          <w:rFonts w:cs="Arial"/>
          <w:szCs w:val="22"/>
        </w:rPr>
        <w:t>;</w:t>
      </w:r>
      <w:r w:rsidRPr="001346DB">
        <w:rPr>
          <w:rFonts w:cs="Arial"/>
          <w:szCs w:val="22"/>
        </w:rPr>
        <w:t xml:space="preserve"> </w:t>
      </w:r>
    </w:p>
    <w:p w14:paraId="36BDD2C4" w14:textId="40D16506" w:rsidR="000A712D" w:rsidRPr="001346DB" w:rsidRDefault="000A712D" w:rsidP="00FC5DB6">
      <w:pPr>
        <w:pStyle w:val="Odstavekseznama"/>
        <w:numPr>
          <w:ilvl w:val="0"/>
          <w:numId w:val="11"/>
        </w:numPr>
        <w:spacing w:after="0"/>
        <w:rPr>
          <w:rFonts w:cs="Arial"/>
          <w:szCs w:val="22"/>
        </w:rPr>
      </w:pPr>
      <w:r w:rsidRPr="001346DB">
        <w:rPr>
          <w:rFonts w:cs="Arial"/>
          <w:szCs w:val="22"/>
        </w:rPr>
        <w:t>vzpostavitev in vzdrževanje razvojnega okolja - aplikativni in infrastrukturni del, stroški povezav v omrežje HKOM, uporaba sistema SVN</w:t>
      </w:r>
      <w:r w:rsidR="00596887" w:rsidRPr="001346DB">
        <w:rPr>
          <w:rFonts w:cs="Arial"/>
          <w:szCs w:val="22"/>
        </w:rPr>
        <w:t>;</w:t>
      </w:r>
      <w:r w:rsidRPr="001346DB">
        <w:rPr>
          <w:rFonts w:cs="Arial"/>
          <w:szCs w:val="22"/>
        </w:rPr>
        <w:t xml:space="preserve"> </w:t>
      </w:r>
    </w:p>
    <w:p w14:paraId="2B4B7CF9" w14:textId="3C1D7D4F" w:rsidR="000A712D" w:rsidRPr="001346DB" w:rsidRDefault="000A712D" w:rsidP="00FC5DB6">
      <w:pPr>
        <w:pStyle w:val="Odstavekseznama"/>
        <w:numPr>
          <w:ilvl w:val="0"/>
          <w:numId w:val="11"/>
        </w:numPr>
        <w:spacing w:after="0"/>
        <w:rPr>
          <w:rFonts w:cs="Arial"/>
          <w:szCs w:val="22"/>
        </w:rPr>
      </w:pPr>
      <w:r w:rsidRPr="001346DB">
        <w:rPr>
          <w:rFonts w:cs="Arial"/>
          <w:szCs w:val="22"/>
        </w:rPr>
        <w:t>izvajanje administrativnih in skrbniških nalog povezanih z izvajanjem pogodbe, priprava poročil in podatkov v povezavi z izvajanjem pogodbe</w:t>
      </w:r>
      <w:r w:rsidR="00596887" w:rsidRPr="001346DB">
        <w:rPr>
          <w:rFonts w:cs="Arial"/>
          <w:szCs w:val="22"/>
        </w:rPr>
        <w:t>;</w:t>
      </w:r>
      <w:r w:rsidRPr="001346DB">
        <w:rPr>
          <w:rFonts w:cs="Arial"/>
          <w:szCs w:val="22"/>
        </w:rPr>
        <w:t xml:space="preserve"> </w:t>
      </w:r>
    </w:p>
    <w:p w14:paraId="63523CCE" w14:textId="6BDBC4B0" w:rsidR="00596887" w:rsidRPr="001346DB" w:rsidRDefault="00596887" w:rsidP="00FC5DB6">
      <w:pPr>
        <w:pStyle w:val="Odstavekseznama"/>
        <w:numPr>
          <w:ilvl w:val="0"/>
          <w:numId w:val="11"/>
        </w:numPr>
        <w:spacing w:after="0"/>
        <w:rPr>
          <w:rFonts w:cs="Arial"/>
          <w:szCs w:val="22"/>
        </w:rPr>
      </w:pPr>
      <w:r w:rsidRPr="001346DB">
        <w:rPr>
          <w:rFonts w:cs="Arial"/>
          <w:szCs w:val="22"/>
        </w:rPr>
        <w:t xml:space="preserve">redno preverjanje pravilnosti in optimalnosti delovanja </w:t>
      </w:r>
      <w:r w:rsidR="00F9030E" w:rsidRPr="001346DB">
        <w:rPr>
          <w:rFonts w:cs="Arial"/>
          <w:szCs w:val="22"/>
        </w:rPr>
        <w:t>portalov</w:t>
      </w:r>
      <w:r w:rsidRPr="001346DB">
        <w:rPr>
          <w:rFonts w:cs="Arial"/>
          <w:szCs w:val="22"/>
        </w:rPr>
        <w:t xml:space="preserve"> preko dnevniških datotek in standardnih orodij ter obveščanje naročnika v primeru zaznanih posebnosti;</w:t>
      </w:r>
    </w:p>
    <w:p w14:paraId="0A063926" w14:textId="69158A19" w:rsidR="000A712D" w:rsidRPr="001346DB" w:rsidRDefault="000A712D" w:rsidP="00FC5DB6">
      <w:pPr>
        <w:pStyle w:val="Odstavekseznama"/>
        <w:numPr>
          <w:ilvl w:val="0"/>
          <w:numId w:val="11"/>
        </w:numPr>
        <w:spacing w:after="0"/>
        <w:rPr>
          <w:rFonts w:cs="Arial"/>
          <w:szCs w:val="22"/>
        </w:rPr>
      </w:pPr>
      <w:r w:rsidRPr="001346DB">
        <w:rPr>
          <w:rFonts w:cs="Arial"/>
          <w:szCs w:val="22"/>
        </w:rPr>
        <w:t>vzdrževanje kode in dokumentacije sistema - tehnične in uporabniške ter uporaba ter spremljanje aktivnosti v</w:t>
      </w:r>
      <w:r w:rsidR="00EC7C48" w:rsidRPr="001346DB">
        <w:rPr>
          <w:rFonts w:cs="Arial"/>
          <w:szCs w:val="22"/>
        </w:rPr>
        <w:t xml:space="preserve"> orodjih </w:t>
      </w:r>
      <w:r w:rsidRPr="001346DB">
        <w:rPr>
          <w:rFonts w:cs="Arial"/>
          <w:szCs w:val="22"/>
        </w:rPr>
        <w:t xml:space="preserve">JIRA, SVN, MST, </w:t>
      </w:r>
      <w:proofErr w:type="spellStart"/>
      <w:r w:rsidRPr="001346DB">
        <w:rPr>
          <w:rFonts w:cs="Arial"/>
          <w:szCs w:val="22"/>
        </w:rPr>
        <w:t>Redmine</w:t>
      </w:r>
      <w:proofErr w:type="spellEnd"/>
      <w:r w:rsidRPr="001346DB">
        <w:rPr>
          <w:rFonts w:cs="Arial"/>
          <w:szCs w:val="22"/>
        </w:rPr>
        <w:t>,</w:t>
      </w:r>
      <w:r w:rsidR="00EC7C48" w:rsidRPr="001346DB">
        <w:rPr>
          <w:rFonts w:cs="Arial"/>
          <w:szCs w:val="22"/>
        </w:rPr>
        <w:t xml:space="preserve"> ali drugem orodju</w:t>
      </w:r>
      <w:r w:rsidR="00F9030E" w:rsidRPr="001346DB">
        <w:rPr>
          <w:rFonts w:cs="Arial"/>
          <w:szCs w:val="22"/>
        </w:rPr>
        <w:t>;</w:t>
      </w:r>
    </w:p>
    <w:p w14:paraId="1B5A3E10" w14:textId="77777777" w:rsidR="00237618" w:rsidRPr="001346DB" w:rsidRDefault="00237618" w:rsidP="00FC5DB6">
      <w:pPr>
        <w:pStyle w:val="Odstavekseznama"/>
        <w:numPr>
          <w:ilvl w:val="0"/>
          <w:numId w:val="11"/>
        </w:numPr>
        <w:spacing w:after="0"/>
        <w:rPr>
          <w:rFonts w:cs="Arial"/>
          <w:szCs w:val="22"/>
        </w:rPr>
      </w:pPr>
      <w:bookmarkStart w:id="45" w:name="_Toc156163471"/>
      <w:bookmarkStart w:id="46" w:name="_Toc156163519"/>
      <w:bookmarkStart w:id="47" w:name="_Toc156203597"/>
      <w:bookmarkStart w:id="48" w:name="_Toc156163472"/>
      <w:bookmarkStart w:id="49" w:name="_Toc156163520"/>
      <w:bookmarkStart w:id="50" w:name="_Toc156203598"/>
      <w:bookmarkStart w:id="51" w:name="_Toc156163473"/>
      <w:bookmarkStart w:id="52" w:name="_Toc156163521"/>
      <w:bookmarkStart w:id="53" w:name="_Toc156203599"/>
      <w:bookmarkStart w:id="54" w:name="_Toc156163474"/>
      <w:bookmarkStart w:id="55" w:name="_Toc156163522"/>
      <w:bookmarkStart w:id="56" w:name="_Toc156203600"/>
      <w:bookmarkStart w:id="57" w:name="_Toc156163475"/>
      <w:bookmarkStart w:id="58" w:name="_Toc156163523"/>
      <w:bookmarkStart w:id="59" w:name="_Toc156203601"/>
      <w:bookmarkStart w:id="60" w:name="_Toc156163476"/>
      <w:bookmarkStart w:id="61" w:name="_Toc156163524"/>
      <w:bookmarkStart w:id="62" w:name="_Toc156203602"/>
      <w:bookmarkStart w:id="63" w:name="_Toc156163477"/>
      <w:bookmarkStart w:id="64" w:name="_Toc156163525"/>
      <w:bookmarkStart w:id="65" w:name="_Toc156203603"/>
      <w:bookmarkStart w:id="66" w:name="_Toc156163478"/>
      <w:bookmarkStart w:id="67" w:name="_Toc156163526"/>
      <w:bookmarkStart w:id="68" w:name="_Toc15620360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1346DB">
        <w:rPr>
          <w:rFonts w:cs="Arial"/>
          <w:szCs w:val="22"/>
        </w:rPr>
        <w:t>preverjanje delovanja na različnih tehnoloških okoljih, preučevanje tehnoloških novosti povezanih z vzdrževano programsko opremo ter priprava predlogov in ukrepov za izboljšanje zanesljivosti in optimalnosti njenega delovanja;</w:t>
      </w:r>
    </w:p>
    <w:p w14:paraId="700BA7C1" w14:textId="77777777" w:rsidR="00237618" w:rsidRPr="001346DB" w:rsidRDefault="00237618" w:rsidP="00FC5DB6">
      <w:pPr>
        <w:pStyle w:val="Odstavekseznama"/>
        <w:numPr>
          <w:ilvl w:val="0"/>
          <w:numId w:val="11"/>
        </w:numPr>
        <w:spacing w:after="0"/>
        <w:rPr>
          <w:rFonts w:cs="Arial"/>
          <w:szCs w:val="22"/>
        </w:rPr>
      </w:pPr>
      <w:r w:rsidRPr="001346DB">
        <w:rPr>
          <w:rFonts w:cs="Arial"/>
          <w:szCs w:val="22"/>
        </w:rPr>
        <w:t>komunikacija in usklajevanje z naročnikom in uporabniki, glede možnih nadgradenj vzdrževane programske opreme;</w:t>
      </w:r>
    </w:p>
    <w:p w14:paraId="0A2F7CF2" w14:textId="77777777" w:rsidR="00237618" w:rsidRPr="001346DB" w:rsidRDefault="00237618" w:rsidP="00FC5DB6">
      <w:pPr>
        <w:pStyle w:val="Odstavekseznama"/>
        <w:numPr>
          <w:ilvl w:val="0"/>
          <w:numId w:val="11"/>
        </w:numPr>
        <w:spacing w:after="0"/>
        <w:rPr>
          <w:rFonts w:cs="Arial"/>
          <w:szCs w:val="22"/>
        </w:rPr>
      </w:pPr>
      <w:r w:rsidRPr="001346DB">
        <w:rPr>
          <w:rFonts w:cs="Arial"/>
          <w:szCs w:val="22"/>
        </w:rPr>
        <w:t>sodelovanje pri analizi in pripravi podrobnih tehničnih implementacijskih specifikacij uporabniških zahtev za dodajanje novih in izboljšanje obstoječih funkcionalnosti programske opreme;</w:t>
      </w:r>
    </w:p>
    <w:p w14:paraId="027A13D5" w14:textId="3F304D62" w:rsidR="00237618" w:rsidRPr="001346DB" w:rsidRDefault="00237618" w:rsidP="00FC5DB6">
      <w:pPr>
        <w:pStyle w:val="Odstavekseznama"/>
        <w:numPr>
          <w:ilvl w:val="0"/>
          <w:numId w:val="11"/>
        </w:numPr>
        <w:spacing w:after="0"/>
        <w:rPr>
          <w:rFonts w:cs="Arial"/>
          <w:szCs w:val="22"/>
        </w:rPr>
      </w:pPr>
      <w:r w:rsidRPr="001346DB">
        <w:rPr>
          <w:rFonts w:cs="Arial"/>
          <w:szCs w:val="22"/>
        </w:rPr>
        <w:t>nadzor portalov.</w:t>
      </w:r>
    </w:p>
    <w:p w14:paraId="7A008D18" w14:textId="77777777" w:rsidR="00FC6F4B" w:rsidRPr="001346DB" w:rsidRDefault="00FC6F4B" w:rsidP="00FC6F4B">
      <w:pPr>
        <w:pStyle w:val="Odstavekseznama"/>
        <w:spacing w:after="0"/>
        <w:ind w:left="360"/>
        <w:rPr>
          <w:rFonts w:cs="Arial"/>
          <w:szCs w:val="22"/>
        </w:rPr>
      </w:pPr>
    </w:p>
    <w:p w14:paraId="50F8E798" w14:textId="77777777" w:rsidR="00237618" w:rsidRPr="001346DB" w:rsidRDefault="00237618" w:rsidP="00FC5DB6">
      <w:pPr>
        <w:pStyle w:val="Naslov2"/>
        <w:spacing w:before="0" w:after="0"/>
      </w:pPr>
      <w:bookmarkStart w:id="69" w:name="_Toc209520327"/>
      <w:r w:rsidRPr="001346DB">
        <w:t>Podpora naročniku in uporabnikom</w:t>
      </w:r>
      <w:bookmarkEnd w:id="69"/>
    </w:p>
    <w:p w14:paraId="0DE22041" w14:textId="77777777" w:rsidR="00FC6F4B" w:rsidRPr="001346DB" w:rsidRDefault="00FC6F4B" w:rsidP="00FC5DB6">
      <w:pPr>
        <w:spacing w:after="0"/>
        <w:rPr>
          <w:rFonts w:cs="Arial"/>
          <w:szCs w:val="22"/>
        </w:rPr>
      </w:pPr>
    </w:p>
    <w:p w14:paraId="77D9A515" w14:textId="4429AD17" w:rsidR="00237618" w:rsidRPr="001346DB" w:rsidRDefault="00237618" w:rsidP="00FC5DB6">
      <w:pPr>
        <w:spacing w:after="0"/>
        <w:rPr>
          <w:rFonts w:cs="Arial"/>
          <w:szCs w:val="22"/>
        </w:rPr>
      </w:pPr>
      <w:r w:rsidRPr="001346DB">
        <w:rPr>
          <w:rFonts w:cs="Arial"/>
          <w:szCs w:val="22"/>
        </w:rPr>
        <w:t>Podpora naročniku bo zajemala aktivnosti, ki pomenijo vzdrževanje pravilnega delovanja obstoječih funkcionalnosti sistema, vendar jih naročnik posebej naroča in vključujejo predvsem:</w:t>
      </w:r>
    </w:p>
    <w:p w14:paraId="739F01EC" w14:textId="01C3A54B" w:rsidR="00237618" w:rsidRPr="001346DB" w:rsidRDefault="00237618" w:rsidP="00FC5DB6">
      <w:pPr>
        <w:pStyle w:val="Odstavekseznama"/>
        <w:numPr>
          <w:ilvl w:val="0"/>
          <w:numId w:val="11"/>
        </w:numPr>
        <w:spacing w:after="0"/>
        <w:rPr>
          <w:rFonts w:cs="Arial"/>
          <w:szCs w:val="22"/>
        </w:rPr>
      </w:pPr>
      <w:r w:rsidRPr="001346DB">
        <w:rPr>
          <w:rFonts w:cs="Arial"/>
          <w:szCs w:val="22"/>
        </w:rPr>
        <w:t>sodelovanje z naročnikom in sistemsko službo ter z drugimi poslovnimi partnerji, ki so del povezanih in odvisnih sistemo</w:t>
      </w:r>
      <w:r w:rsidRPr="00C91263">
        <w:rPr>
          <w:rFonts w:cs="Arial"/>
          <w:szCs w:val="22"/>
        </w:rPr>
        <w:t>v;</w:t>
      </w:r>
    </w:p>
    <w:p w14:paraId="3619BF22" w14:textId="77777777" w:rsidR="00237618" w:rsidRPr="001346DB" w:rsidRDefault="00237618" w:rsidP="00FC5DB6">
      <w:pPr>
        <w:pStyle w:val="Odstavekseznama"/>
        <w:numPr>
          <w:ilvl w:val="0"/>
          <w:numId w:val="11"/>
        </w:numPr>
        <w:spacing w:after="0"/>
        <w:rPr>
          <w:rFonts w:cs="Arial"/>
          <w:szCs w:val="22"/>
        </w:rPr>
      </w:pPr>
      <w:r w:rsidRPr="001346DB">
        <w:rPr>
          <w:rFonts w:cs="Arial"/>
          <w:szCs w:val="22"/>
        </w:rPr>
        <w:t>odprava motenj pri delovanju in uporabi informacijskega sistema;</w:t>
      </w:r>
    </w:p>
    <w:p w14:paraId="14C653B2" w14:textId="77777777" w:rsidR="00237618" w:rsidRPr="001346DB" w:rsidRDefault="00237618" w:rsidP="00FC5DB6">
      <w:pPr>
        <w:pStyle w:val="Odstavekseznama"/>
        <w:numPr>
          <w:ilvl w:val="0"/>
          <w:numId w:val="11"/>
        </w:numPr>
        <w:spacing w:after="0"/>
        <w:rPr>
          <w:rFonts w:cs="Arial"/>
          <w:szCs w:val="22"/>
        </w:rPr>
      </w:pPr>
      <w:r w:rsidRPr="001346DB">
        <w:rPr>
          <w:rFonts w:cs="Arial"/>
          <w:szCs w:val="22"/>
        </w:rPr>
        <w:t>nadzor sistema;</w:t>
      </w:r>
    </w:p>
    <w:p w14:paraId="17858D10" w14:textId="77777777" w:rsidR="00237618" w:rsidRPr="001346DB" w:rsidRDefault="00237618" w:rsidP="00FC5DB6">
      <w:pPr>
        <w:pStyle w:val="Odstavekseznama"/>
        <w:numPr>
          <w:ilvl w:val="0"/>
          <w:numId w:val="11"/>
        </w:numPr>
        <w:spacing w:after="0"/>
        <w:rPr>
          <w:rFonts w:cs="Arial"/>
          <w:szCs w:val="22"/>
        </w:rPr>
      </w:pPr>
      <w:r w:rsidRPr="001346DB">
        <w:rPr>
          <w:rFonts w:cs="Arial"/>
          <w:szCs w:val="22"/>
        </w:rPr>
        <w:t>priprava statističnih in analitičnih izdelkov.</w:t>
      </w:r>
    </w:p>
    <w:p w14:paraId="7E005E58" w14:textId="77777777" w:rsidR="00FC6F4B" w:rsidRPr="001346DB" w:rsidRDefault="00FC6F4B" w:rsidP="00FC6F4B">
      <w:pPr>
        <w:pStyle w:val="Odstavekseznama"/>
        <w:spacing w:after="0"/>
        <w:ind w:left="360"/>
        <w:rPr>
          <w:rFonts w:cs="Arial"/>
          <w:szCs w:val="22"/>
        </w:rPr>
      </w:pPr>
    </w:p>
    <w:p w14:paraId="4CA80CD7" w14:textId="7004F4BE" w:rsidR="000A712D" w:rsidRPr="001346DB" w:rsidRDefault="000A712D" w:rsidP="00FC5DB6">
      <w:pPr>
        <w:pStyle w:val="Naslov3"/>
        <w:spacing w:before="0" w:after="0"/>
        <w:rPr>
          <w:szCs w:val="24"/>
        </w:rPr>
      </w:pPr>
      <w:bookmarkStart w:id="70" w:name="_Toc209091366"/>
      <w:bookmarkStart w:id="71" w:name="_Toc209091416"/>
      <w:bookmarkStart w:id="72" w:name="_Toc209091367"/>
      <w:bookmarkStart w:id="73" w:name="_Toc209091417"/>
      <w:bookmarkStart w:id="74" w:name="_Toc209091372"/>
      <w:bookmarkStart w:id="75" w:name="_Toc209091422"/>
      <w:bookmarkStart w:id="76" w:name="_Toc209091373"/>
      <w:bookmarkStart w:id="77" w:name="_Toc209091423"/>
      <w:bookmarkStart w:id="78" w:name="_Toc209520328"/>
      <w:bookmarkEnd w:id="70"/>
      <w:bookmarkEnd w:id="71"/>
      <w:bookmarkEnd w:id="72"/>
      <w:bookmarkEnd w:id="73"/>
      <w:bookmarkEnd w:id="74"/>
      <w:bookmarkEnd w:id="75"/>
      <w:bookmarkEnd w:id="76"/>
      <w:bookmarkEnd w:id="77"/>
      <w:r w:rsidRPr="001346DB">
        <w:rPr>
          <w:szCs w:val="24"/>
        </w:rPr>
        <w:t>Splošno</w:t>
      </w:r>
      <w:bookmarkEnd w:id="78"/>
    </w:p>
    <w:p w14:paraId="2EB5D328" w14:textId="77777777" w:rsidR="00FC6F4B" w:rsidRPr="001346DB" w:rsidRDefault="00FC6F4B" w:rsidP="00FC6F4B">
      <w:pPr>
        <w:rPr>
          <w:rFonts w:cs="Arial"/>
        </w:rPr>
      </w:pPr>
    </w:p>
    <w:p w14:paraId="6E4B427D" w14:textId="77777777" w:rsidR="00FC6F4B" w:rsidRPr="001346DB" w:rsidRDefault="00FC6F4B" w:rsidP="00FC6F4B">
      <w:pPr>
        <w:spacing w:after="0"/>
        <w:rPr>
          <w:rFonts w:cs="Arial"/>
          <w:szCs w:val="22"/>
        </w:rPr>
      </w:pPr>
      <w:r w:rsidRPr="001346DB">
        <w:rPr>
          <w:rFonts w:cs="Arial"/>
          <w:szCs w:val="22"/>
        </w:rPr>
        <w:t>Zajema:</w:t>
      </w:r>
    </w:p>
    <w:p w14:paraId="66017489" w14:textId="0AEC2078" w:rsidR="000A712D" w:rsidRPr="001346DB" w:rsidRDefault="000A712D" w:rsidP="00FC6F4B">
      <w:pPr>
        <w:pStyle w:val="Odstavekseznama"/>
        <w:numPr>
          <w:ilvl w:val="0"/>
          <w:numId w:val="11"/>
        </w:numPr>
        <w:spacing w:after="0"/>
        <w:rPr>
          <w:rFonts w:cs="Arial"/>
          <w:szCs w:val="22"/>
        </w:rPr>
      </w:pPr>
      <w:r w:rsidRPr="001346DB">
        <w:rPr>
          <w:rFonts w:cs="Arial"/>
          <w:szCs w:val="22"/>
        </w:rPr>
        <w:t>redn</w:t>
      </w:r>
      <w:r w:rsidR="00FC6F4B" w:rsidRPr="001346DB">
        <w:rPr>
          <w:rFonts w:cs="Arial"/>
          <w:szCs w:val="22"/>
        </w:rPr>
        <w:t>o</w:t>
      </w:r>
      <w:r w:rsidRPr="001346DB">
        <w:rPr>
          <w:rFonts w:cs="Arial"/>
          <w:szCs w:val="22"/>
        </w:rPr>
        <w:t xml:space="preserve"> administracij</w:t>
      </w:r>
      <w:r w:rsidR="00FC6F4B" w:rsidRPr="001346DB">
        <w:rPr>
          <w:rFonts w:cs="Arial"/>
          <w:szCs w:val="22"/>
        </w:rPr>
        <w:t>o</w:t>
      </w:r>
      <w:r w:rsidRPr="001346DB">
        <w:rPr>
          <w:rFonts w:cs="Arial"/>
          <w:szCs w:val="22"/>
        </w:rPr>
        <w:t xml:space="preserve"> – vodenje statističnih podatkov, šifrantov, izdelava poročil,...</w:t>
      </w:r>
      <w:r w:rsidR="00596887" w:rsidRPr="001346DB">
        <w:rPr>
          <w:rFonts w:cs="Arial"/>
          <w:szCs w:val="22"/>
        </w:rPr>
        <w:t>;</w:t>
      </w:r>
    </w:p>
    <w:p w14:paraId="60E0A334" w14:textId="4A9BB28E" w:rsidR="000A712D" w:rsidRPr="001346DB" w:rsidRDefault="000A712D" w:rsidP="00FC5DB6">
      <w:pPr>
        <w:pStyle w:val="Odstavekseznama"/>
        <w:numPr>
          <w:ilvl w:val="0"/>
          <w:numId w:val="11"/>
        </w:numPr>
        <w:spacing w:after="0"/>
        <w:rPr>
          <w:rFonts w:cs="Arial"/>
          <w:szCs w:val="22"/>
        </w:rPr>
      </w:pPr>
      <w:r w:rsidRPr="001346DB">
        <w:rPr>
          <w:rFonts w:cs="Arial"/>
          <w:szCs w:val="22"/>
        </w:rPr>
        <w:t>komunikacij</w:t>
      </w:r>
      <w:r w:rsidR="00FC6F4B" w:rsidRPr="001346DB">
        <w:rPr>
          <w:rFonts w:cs="Arial"/>
          <w:szCs w:val="22"/>
        </w:rPr>
        <w:t>o</w:t>
      </w:r>
      <w:r w:rsidRPr="001346DB">
        <w:rPr>
          <w:rFonts w:cs="Arial"/>
          <w:szCs w:val="22"/>
        </w:rPr>
        <w:t xml:space="preserve"> </w:t>
      </w:r>
      <w:r w:rsidR="00495225" w:rsidRPr="001346DB">
        <w:rPr>
          <w:rFonts w:cs="Arial"/>
          <w:szCs w:val="22"/>
        </w:rPr>
        <w:t>z naročnikom in upraviteljem sistema</w:t>
      </w:r>
      <w:r w:rsidRPr="001346DB">
        <w:rPr>
          <w:rFonts w:cs="Arial"/>
          <w:szCs w:val="22"/>
        </w:rPr>
        <w:t>, ki potrebuje informacije v zvezi s stanjem morebitnih napak na sistemu in povezanih sistemih</w:t>
      </w:r>
      <w:r w:rsidR="00470116" w:rsidRPr="001346DB">
        <w:rPr>
          <w:rFonts w:cs="Arial"/>
          <w:szCs w:val="22"/>
        </w:rPr>
        <w:t>;</w:t>
      </w:r>
    </w:p>
    <w:p w14:paraId="294577BE" w14:textId="5CC41E40" w:rsidR="000A712D" w:rsidRPr="001346DB" w:rsidRDefault="000A712D" w:rsidP="00FC5DB6">
      <w:pPr>
        <w:pStyle w:val="Odstavekseznama"/>
        <w:numPr>
          <w:ilvl w:val="0"/>
          <w:numId w:val="11"/>
        </w:numPr>
        <w:spacing w:after="0"/>
        <w:rPr>
          <w:rFonts w:cs="Arial"/>
          <w:szCs w:val="22"/>
        </w:rPr>
      </w:pPr>
      <w:r w:rsidRPr="001346DB">
        <w:rPr>
          <w:rFonts w:cs="Arial"/>
          <w:szCs w:val="22"/>
        </w:rPr>
        <w:t>poglobljen</w:t>
      </w:r>
      <w:r w:rsidR="00FC6F4B" w:rsidRPr="001346DB">
        <w:rPr>
          <w:rFonts w:cs="Arial"/>
          <w:szCs w:val="22"/>
        </w:rPr>
        <w:t>o</w:t>
      </w:r>
      <w:r w:rsidRPr="001346DB">
        <w:rPr>
          <w:rFonts w:cs="Arial"/>
          <w:szCs w:val="22"/>
        </w:rPr>
        <w:t xml:space="preserve"> pomoč pri reševanju specifičnih problemov</w:t>
      </w:r>
      <w:r w:rsidR="00470116" w:rsidRPr="001346DB">
        <w:rPr>
          <w:rFonts w:cs="Arial"/>
          <w:szCs w:val="22"/>
        </w:rPr>
        <w:t>;</w:t>
      </w:r>
    </w:p>
    <w:p w14:paraId="690F75CF" w14:textId="0F1C7115" w:rsidR="000A712D" w:rsidRPr="001346DB" w:rsidRDefault="000A712D" w:rsidP="00FC5DB6">
      <w:pPr>
        <w:pStyle w:val="Odstavekseznama"/>
        <w:numPr>
          <w:ilvl w:val="0"/>
          <w:numId w:val="11"/>
        </w:numPr>
        <w:spacing w:after="0"/>
        <w:rPr>
          <w:rFonts w:cs="Arial"/>
          <w:szCs w:val="22"/>
        </w:rPr>
      </w:pPr>
      <w:r w:rsidRPr="001346DB">
        <w:rPr>
          <w:rFonts w:cs="Arial"/>
          <w:szCs w:val="22"/>
        </w:rPr>
        <w:t>izvajanje 3. nivoja podpore (EKC - prvi nivo; MJU-DJN - drugi nivo; Izvajalec - 3.nivo), kar predstavlja najmanj sprejem in evidentiranje zahtev, pomoč, spremljanje in reševanje zahtev uporabnikov do končne rešitve zahtevka</w:t>
      </w:r>
      <w:r w:rsidR="00470116" w:rsidRPr="001346DB">
        <w:rPr>
          <w:rFonts w:cs="Arial"/>
          <w:szCs w:val="22"/>
        </w:rPr>
        <w:t>;</w:t>
      </w:r>
      <w:r w:rsidRPr="001346DB">
        <w:rPr>
          <w:rFonts w:cs="Arial"/>
          <w:szCs w:val="22"/>
        </w:rPr>
        <w:t xml:space="preserve"> </w:t>
      </w:r>
    </w:p>
    <w:p w14:paraId="11277279" w14:textId="4E3F4B0F" w:rsidR="000A712D" w:rsidRPr="001346DB" w:rsidRDefault="000A712D" w:rsidP="00FC5DB6">
      <w:pPr>
        <w:pStyle w:val="Odstavekseznama"/>
        <w:numPr>
          <w:ilvl w:val="0"/>
          <w:numId w:val="11"/>
        </w:numPr>
        <w:spacing w:after="0"/>
        <w:rPr>
          <w:rFonts w:cs="Arial"/>
          <w:szCs w:val="22"/>
        </w:rPr>
      </w:pPr>
      <w:r w:rsidRPr="001346DB">
        <w:rPr>
          <w:rFonts w:cs="Arial"/>
          <w:szCs w:val="22"/>
        </w:rPr>
        <w:lastRenderedPageBreak/>
        <w:t xml:space="preserve">pomoč </w:t>
      </w:r>
      <w:r w:rsidR="00495225" w:rsidRPr="001346DB">
        <w:rPr>
          <w:rFonts w:cs="Arial"/>
          <w:szCs w:val="22"/>
        </w:rPr>
        <w:t>naročniku in upravitelju sistema</w:t>
      </w:r>
      <w:r w:rsidRPr="001346DB">
        <w:rPr>
          <w:rFonts w:cs="Arial"/>
          <w:szCs w:val="22"/>
        </w:rPr>
        <w:t xml:space="preserve"> – na daljavo</w:t>
      </w:r>
      <w:r w:rsidR="009A664F" w:rsidRPr="001346DB">
        <w:rPr>
          <w:rFonts w:cs="Arial"/>
          <w:szCs w:val="22"/>
        </w:rPr>
        <w:t xml:space="preserve"> (ISL, </w:t>
      </w:r>
      <w:proofErr w:type="spellStart"/>
      <w:r w:rsidR="009A664F" w:rsidRPr="001346DB">
        <w:rPr>
          <w:rFonts w:cs="Arial"/>
          <w:szCs w:val="22"/>
        </w:rPr>
        <w:t>Teamviewer</w:t>
      </w:r>
      <w:proofErr w:type="spellEnd"/>
      <w:r w:rsidR="009A664F" w:rsidRPr="001346DB">
        <w:rPr>
          <w:rFonts w:cs="Arial"/>
          <w:szCs w:val="22"/>
        </w:rPr>
        <w:t xml:space="preserve">, </w:t>
      </w:r>
      <w:proofErr w:type="spellStart"/>
      <w:r w:rsidR="009A664F" w:rsidRPr="001346DB">
        <w:rPr>
          <w:rFonts w:cs="Arial"/>
          <w:szCs w:val="22"/>
        </w:rPr>
        <w:t>Teams</w:t>
      </w:r>
      <w:proofErr w:type="spellEnd"/>
      <w:r w:rsidR="009A664F" w:rsidRPr="001346DB">
        <w:rPr>
          <w:rFonts w:cs="Arial"/>
          <w:szCs w:val="22"/>
        </w:rPr>
        <w:t>, …)</w:t>
      </w:r>
      <w:r w:rsidRPr="001346DB">
        <w:rPr>
          <w:rFonts w:cs="Arial"/>
          <w:szCs w:val="22"/>
        </w:rPr>
        <w:t>, po telefonu, e-pošti</w:t>
      </w:r>
      <w:r w:rsidR="00470116" w:rsidRPr="001346DB">
        <w:rPr>
          <w:rFonts w:cs="Arial"/>
          <w:szCs w:val="22"/>
        </w:rPr>
        <w:t>;</w:t>
      </w:r>
    </w:p>
    <w:p w14:paraId="315F517E" w14:textId="4B01C94D" w:rsidR="000A712D" w:rsidRPr="001346DB" w:rsidRDefault="000A712D" w:rsidP="00FC5DB6">
      <w:pPr>
        <w:pStyle w:val="Odstavekseznama"/>
        <w:numPr>
          <w:ilvl w:val="0"/>
          <w:numId w:val="11"/>
        </w:numPr>
        <w:spacing w:after="0"/>
        <w:rPr>
          <w:rFonts w:cs="Arial"/>
          <w:szCs w:val="22"/>
        </w:rPr>
      </w:pPr>
      <w:r w:rsidRPr="001346DB">
        <w:rPr>
          <w:rFonts w:cs="Arial"/>
          <w:szCs w:val="22"/>
        </w:rPr>
        <w:t>priprav</w:t>
      </w:r>
      <w:r w:rsidR="00FC6F4B" w:rsidRPr="001346DB">
        <w:rPr>
          <w:rFonts w:cs="Arial"/>
          <w:szCs w:val="22"/>
        </w:rPr>
        <w:t>o</w:t>
      </w:r>
      <w:r w:rsidRPr="001346DB">
        <w:rPr>
          <w:rFonts w:cs="Arial"/>
          <w:szCs w:val="22"/>
        </w:rPr>
        <w:t xml:space="preserve"> analize in tolmačenje dnevnika dogodkov na </w:t>
      </w:r>
      <w:r w:rsidR="00861DE5" w:rsidRPr="001346DB">
        <w:rPr>
          <w:rFonts w:cs="Arial"/>
          <w:szCs w:val="22"/>
        </w:rPr>
        <w:t>zahtevo naročnika</w:t>
      </w:r>
      <w:r w:rsidR="00470116" w:rsidRPr="001346DB">
        <w:rPr>
          <w:rFonts w:cs="Arial"/>
          <w:szCs w:val="22"/>
        </w:rPr>
        <w:t>;</w:t>
      </w:r>
    </w:p>
    <w:p w14:paraId="30C617D4" w14:textId="27C40386" w:rsidR="000A712D" w:rsidRPr="001346DB" w:rsidRDefault="000A712D" w:rsidP="00FC5DB6">
      <w:pPr>
        <w:pStyle w:val="Odstavekseznama"/>
        <w:numPr>
          <w:ilvl w:val="0"/>
          <w:numId w:val="11"/>
        </w:numPr>
        <w:spacing w:after="0"/>
        <w:rPr>
          <w:rFonts w:cs="Arial"/>
          <w:szCs w:val="22"/>
        </w:rPr>
      </w:pPr>
      <w:r w:rsidRPr="001346DB">
        <w:rPr>
          <w:rFonts w:cs="Arial"/>
          <w:szCs w:val="22"/>
        </w:rPr>
        <w:t>reševanje zahtevkov, ki obsega zahtevnejšo pomoč in odkrivanje težav, vpoglede v sistem in iskanje težav pri medsebojno povezanih in odvisnih sistemih</w:t>
      </w:r>
      <w:r w:rsidR="00470116" w:rsidRPr="001346DB">
        <w:rPr>
          <w:rFonts w:cs="Arial"/>
          <w:szCs w:val="22"/>
        </w:rPr>
        <w:t>;</w:t>
      </w:r>
    </w:p>
    <w:p w14:paraId="4DECB1A2" w14:textId="280D01FD" w:rsidR="000A712D" w:rsidRPr="001346DB" w:rsidRDefault="000A712D" w:rsidP="00FC5DB6">
      <w:pPr>
        <w:pStyle w:val="Odstavekseznama"/>
        <w:numPr>
          <w:ilvl w:val="0"/>
          <w:numId w:val="11"/>
        </w:numPr>
        <w:spacing w:after="0"/>
        <w:rPr>
          <w:rFonts w:cs="Arial"/>
          <w:szCs w:val="22"/>
        </w:rPr>
      </w:pPr>
      <w:r w:rsidRPr="001346DB">
        <w:rPr>
          <w:rFonts w:cs="Arial"/>
          <w:szCs w:val="22"/>
        </w:rPr>
        <w:t>poseg</w:t>
      </w:r>
      <w:r w:rsidR="00FC6F4B" w:rsidRPr="001346DB">
        <w:rPr>
          <w:rFonts w:cs="Arial"/>
          <w:szCs w:val="22"/>
        </w:rPr>
        <w:t>e</w:t>
      </w:r>
      <w:r w:rsidRPr="001346DB">
        <w:rPr>
          <w:rFonts w:cs="Arial"/>
          <w:szCs w:val="22"/>
        </w:rPr>
        <w:t xml:space="preserve"> na podatkovni zbirki v dogovoru z naročnikom</w:t>
      </w:r>
      <w:r w:rsidR="00470116" w:rsidRPr="001346DB">
        <w:rPr>
          <w:rFonts w:cs="Arial"/>
          <w:szCs w:val="22"/>
        </w:rPr>
        <w:t>;</w:t>
      </w:r>
    </w:p>
    <w:p w14:paraId="0C678140" w14:textId="4BEA6C30" w:rsidR="000A712D" w:rsidRPr="001346DB" w:rsidRDefault="000A712D" w:rsidP="00FC5DB6">
      <w:pPr>
        <w:pStyle w:val="Odstavekseznama"/>
        <w:numPr>
          <w:ilvl w:val="0"/>
          <w:numId w:val="11"/>
        </w:numPr>
        <w:spacing w:after="0"/>
        <w:rPr>
          <w:rFonts w:cs="Arial"/>
          <w:szCs w:val="22"/>
        </w:rPr>
      </w:pPr>
      <w:r w:rsidRPr="001346DB">
        <w:rPr>
          <w:rFonts w:cs="Arial"/>
          <w:szCs w:val="22"/>
        </w:rPr>
        <w:t>drug</w:t>
      </w:r>
      <w:r w:rsidR="00FC6F4B" w:rsidRPr="001346DB">
        <w:rPr>
          <w:rFonts w:cs="Arial"/>
          <w:szCs w:val="22"/>
        </w:rPr>
        <w:t>o</w:t>
      </w:r>
      <w:r w:rsidRPr="001346DB">
        <w:rPr>
          <w:rFonts w:cs="Arial"/>
          <w:szCs w:val="22"/>
        </w:rPr>
        <w:t xml:space="preserve"> pomoč in svetovanje.</w:t>
      </w:r>
    </w:p>
    <w:p w14:paraId="10BE9185" w14:textId="77777777" w:rsidR="00FC6F4B" w:rsidRPr="001346DB" w:rsidRDefault="00FC6F4B" w:rsidP="00FC6F4B">
      <w:pPr>
        <w:pStyle w:val="Odstavekseznama"/>
        <w:spacing w:after="0"/>
        <w:ind w:left="360"/>
        <w:rPr>
          <w:rFonts w:cs="Arial"/>
          <w:szCs w:val="22"/>
        </w:rPr>
      </w:pPr>
    </w:p>
    <w:p w14:paraId="317F5E35" w14:textId="62840DA7" w:rsidR="000A712D" w:rsidRPr="001346DB" w:rsidRDefault="000A712D" w:rsidP="00FC5DB6">
      <w:pPr>
        <w:pStyle w:val="Naslov3"/>
        <w:spacing w:before="0" w:after="0"/>
      </w:pPr>
      <w:bookmarkStart w:id="79" w:name="_Toc209520329"/>
      <w:r w:rsidRPr="001346DB">
        <w:t>Nadzor sistema</w:t>
      </w:r>
      <w:bookmarkEnd w:id="79"/>
    </w:p>
    <w:p w14:paraId="2ABE0CA0" w14:textId="77777777" w:rsidR="00FC6F4B" w:rsidRPr="001346DB" w:rsidRDefault="00FC6F4B" w:rsidP="00FC6F4B">
      <w:pPr>
        <w:pStyle w:val="Odstavekseznama"/>
        <w:spacing w:after="0"/>
        <w:ind w:left="360"/>
        <w:rPr>
          <w:rFonts w:cs="Arial"/>
          <w:szCs w:val="22"/>
        </w:rPr>
      </w:pPr>
    </w:p>
    <w:p w14:paraId="7556B545" w14:textId="77777777" w:rsidR="00FC6F4B" w:rsidRPr="001346DB" w:rsidRDefault="00FC6F4B" w:rsidP="00FC6F4B">
      <w:pPr>
        <w:spacing w:after="0"/>
        <w:rPr>
          <w:rFonts w:cs="Arial"/>
          <w:szCs w:val="22"/>
        </w:rPr>
      </w:pPr>
      <w:r w:rsidRPr="001346DB">
        <w:rPr>
          <w:rFonts w:cs="Arial"/>
          <w:szCs w:val="22"/>
        </w:rPr>
        <w:t>Zajema:</w:t>
      </w:r>
    </w:p>
    <w:p w14:paraId="7E4DDFA2" w14:textId="605699CA" w:rsidR="000A712D" w:rsidRPr="001346DB" w:rsidRDefault="000A712D" w:rsidP="00FC6F4B">
      <w:pPr>
        <w:pStyle w:val="Odstavekseznama"/>
        <w:numPr>
          <w:ilvl w:val="0"/>
          <w:numId w:val="11"/>
        </w:numPr>
        <w:spacing w:after="0"/>
        <w:rPr>
          <w:rFonts w:cs="Arial"/>
          <w:szCs w:val="22"/>
        </w:rPr>
      </w:pPr>
      <w:r w:rsidRPr="001346DB">
        <w:rPr>
          <w:rFonts w:cs="Arial"/>
          <w:szCs w:val="22"/>
        </w:rPr>
        <w:t>spremljanje in zbiranje dogodkov iz sistema</w:t>
      </w:r>
      <w:r w:rsidR="00470116" w:rsidRPr="001346DB">
        <w:rPr>
          <w:rFonts w:cs="Arial"/>
          <w:szCs w:val="22"/>
        </w:rPr>
        <w:t>;</w:t>
      </w:r>
    </w:p>
    <w:p w14:paraId="78E500FD" w14:textId="7826B62E" w:rsidR="00470116" w:rsidRPr="001346DB" w:rsidRDefault="000A712D" w:rsidP="00FC5DB6">
      <w:pPr>
        <w:pStyle w:val="Odstavekseznama"/>
        <w:numPr>
          <w:ilvl w:val="0"/>
          <w:numId w:val="11"/>
        </w:numPr>
        <w:spacing w:after="0"/>
        <w:rPr>
          <w:rFonts w:cs="Arial"/>
          <w:szCs w:val="22"/>
        </w:rPr>
      </w:pPr>
      <w:r w:rsidRPr="001346DB">
        <w:rPr>
          <w:rFonts w:cs="Arial"/>
          <w:szCs w:val="22"/>
        </w:rPr>
        <w:t>periodično pregledovanje delovanja sistema</w:t>
      </w:r>
      <w:r w:rsidR="00470116" w:rsidRPr="001346DB">
        <w:rPr>
          <w:rFonts w:cs="Arial"/>
          <w:szCs w:val="22"/>
        </w:rPr>
        <w:t>;</w:t>
      </w:r>
    </w:p>
    <w:p w14:paraId="06D73046" w14:textId="00280BC2" w:rsidR="000A712D" w:rsidRPr="001346DB" w:rsidRDefault="000A712D" w:rsidP="00FC5DB6">
      <w:pPr>
        <w:pStyle w:val="Odstavekseznama"/>
        <w:numPr>
          <w:ilvl w:val="0"/>
          <w:numId w:val="11"/>
        </w:numPr>
        <w:spacing w:after="0"/>
        <w:rPr>
          <w:rFonts w:cs="Arial"/>
          <w:szCs w:val="22"/>
        </w:rPr>
      </w:pPr>
      <w:r w:rsidRPr="001346DB">
        <w:rPr>
          <w:rFonts w:cs="Arial"/>
          <w:szCs w:val="22"/>
        </w:rPr>
        <w:t>zbiranje ukrepov in predlogov za preventivno reševanje</w:t>
      </w:r>
      <w:r w:rsidR="00470116" w:rsidRPr="001346DB">
        <w:rPr>
          <w:rFonts w:cs="Arial"/>
          <w:szCs w:val="22"/>
        </w:rPr>
        <w:t>;</w:t>
      </w:r>
    </w:p>
    <w:p w14:paraId="086391B3" w14:textId="26000D0F" w:rsidR="000A712D" w:rsidRPr="001346DB" w:rsidRDefault="000A712D" w:rsidP="00FC5DB6">
      <w:pPr>
        <w:pStyle w:val="Odstavekseznama"/>
        <w:numPr>
          <w:ilvl w:val="0"/>
          <w:numId w:val="11"/>
        </w:numPr>
        <w:spacing w:after="0"/>
        <w:rPr>
          <w:rFonts w:cs="Arial"/>
          <w:szCs w:val="22"/>
        </w:rPr>
      </w:pPr>
      <w:r w:rsidRPr="001346DB">
        <w:rPr>
          <w:rFonts w:cs="Arial"/>
          <w:szCs w:val="22"/>
        </w:rPr>
        <w:t>mesečna priprava seznama vseh izpadov sistema, seznama napak, vključno z vsebino napake, če je bila identificirana ter njihovo frekvenco</w:t>
      </w:r>
      <w:r w:rsidR="00FA780F" w:rsidRPr="001346DB">
        <w:rPr>
          <w:rFonts w:cs="Arial"/>
          <w:szCs w:val="22"/>
        </w:rPr>
        <w:t>.</w:t>
      </w:r>
    </w:p>
    <w:p w14:paraId="6E796F77" w14:textId="77777777" w:rsidR="00FC6F4B" w:rsidRPr="001346DB" w:rsidRDefault="00FC6F4B" w:rsidP="00FC6F4B">
      <w:pPr>
        <w:pStyle w:val="Odstavekseznama"/>
        <w:spacing w:after="0"/>
        <w:ind w:left="360"/>
        <w:rPr>
          <w:rFonts w:cs="Arial"/>
          <w:szCs w:val="22"/>
        </w:rPr>
      </w:pPr>
    </w:p>
    <w:p w14:paraId="6EE9F9EC" w14:textId="4D57188B" w:rsidR="005A352D" w:rsidRPr="001346DB" w:rsidRDefault="005A352D" w:rsidP="00FC5DB6">
      <w:pPr>
        <w:pStyle w:val="Naslov2"/>
        <w:spacing w:before="0" w:after="0"/>
        <w:rPr>
          <w:szCs w:val="24"/>
        </w:rPr>
      </w:pPr>
      <w:bookmarkStart w:id="80" w:name="_Toc156163480"/>
      <w:bookmarkStart w:id="81" w:name="_Toc156163528"/>
      <w:bookmarkStart w:id="82" w:name="_Toc156203606"/>
      <w:bookmarkStart w:id="83" w:name="_Ref454875924"/>
      <w:bookmarkStart w:id="84" w:name="_Ref454875929"/>
      <w:bookmarkStart w:id="85" w:name="_Ref454876259"/>
      <w:bookmarkStart w:id="86" w:name="_Ref454876300"/>
      <w:bookmarkStart w:id="87" w:name="_Toc209520330"/>
      <w:bookmarkEnd w:id="80"/>
      <w:bookmarkEnd w:id="81"/>
      <w:bookmarkEnd w:id="82"/>
      <w:r w:rsidRPr="001346DB">
        <w:rPr>
          <w:szCs w:val="24"/>
        </w:rPr>
        <w:t xml:space="preserve">Nadgradnje in spremembe </w:t>
      </w:r>
      <w:bookmarkEnd w:id="83"/>
      <w:bookmarkEnd w:id="84"/>
      <w:bookmarkEnd w:id="85"/>
      <w:bookmarkEnd w:id="86"/>
      <w:r w:rsidR="00854D00" w:rsidRPr="001346DB">
        <w:rPr>
          <w:szCs w:val="24"/>
        </w:rPr>
        <w:t>portalov</w:t>
      </w:r>
      <w:bookmarkEnd w:id="87"/>
    </w:p>
    <w:p w14:paraId="3C31B38E" w14:textId="77777777" w:rsidR="00FC6F4B" w:rsidRPr="001346DB" w:rsidRDefault="00FC6F4B" w:rsidP="00FC5DB6">
      <w:pPr>
        <w:spacing w:after="0"/>
        <w:rPr>
          <w:rFonts w:cs="Arial"/>
          <w:szCs w:val="22"/>
        </w:rPr>
      </w:pPr>
    </w:p>
    <w:p w14:paraId="2125B92A" w14:textId="43B61ADF" w:rsidR="005A352D" w:rsidRPr="001346DB" w:rsidRDefault="005A352D" w:rsidP="00FC5DB6">
      <w:pPr>
        <w:spacing w:after="0"/>
        <w:rPr>
          <w:rFonts w:cs="Arial"/>
          <w:szCs w:val="22"/>
        </w:rPr>
      </w:pPr>
      <w:r w:rsidRPr="001346DB">
        <w:rPr>
          <w:rFonts w:cs="Arial"/>
          <w:szCs w:val="22"/>
        </w:rPr>
        <w:t xml:space="preserve">Nadgradnje in spremembe </w:t>
      </w:r>
      <w:r w:rsidR="00854D00" w:rsidRPr="001346DB">
        <w:rPr>
          <w:rFonts w:cs="Arial"/>
          <w:szCs w:val="22"/>
        </w:rPr>
        <w:t xml:space="preserve">portalov </w:t>
      </w:r>
      <w:r w:rsidRPr="001346DB">
        <w:rPr>
          <w:rFonts w:cs="Arial"/>
          <w:szCs w:val="22"/>
        </w:rPr>
        <w:t xml:space="preserve">zajemajo razvojne storitve, ki spreminjajo funkcionalnosti </w:t>
      </w:r>
      <w:r w:rsidR="00854D00" w:rsidRPr="001346DB">
        <w:rPr>
          <w:rFonts w:cs="Arial"/>
          <w:szCs w:val="22"/>
        </w:rPr>
        <w:t>portalov</w:t>
      </w:r>
      <w:r w:rsidRPr="001346DB">
        <w:rPr>
          <w:rFonts w:cs="Arial"/>
          <w:szCs w:val="22"/>
        </w:rPr>
        <w:t>.</w:t>
      </w:r>
    </w:p>
    <w:p w14:paraId="2BB6F0CC" w14:textId="77777777" w:rsidR="005A352D" w:rsidRPr="001346DB" w:rsidRDefault="005A352D" w:rsidP="00FC5DB6">
      <w:pPr>
        <w:spacing w:after="0"/>
        <w:rPr>
          <w:rFonts w:cs="Arial"/>
          <w:szCs w:val="22"/>
        </w:rPr>
      </w:pPr>
      <w:r w:rsidRPr="001346DB">
        <w:rPr>
          <w:rFonts w:cs="Arial"/>
          <w:szCs w:val="22"/>
        </w:rPr>
        <w:t>Podrobnejši opis predvidenih storitev:</w:t>
      </w:r>
    </w:p>
    <w:p w14:paraId="24407E6E" w14:textId="52F08D2D" w:rsidR="005A352D" w:rsidRPr="001346DB" w:rsidRDefault="005A352D" w:rsidP="00FC5DB6">
      <w:pPr>
        <w:pStyle w:val="Odstavekseznama"/>
        <w:numPr>
          <w:ilvl w:val="0"/>
          <w:numId w:val="11"/>
        </w:numPr>
        <w:spacing w:after="0"/>
        <w:rPr>
          <w:rFonts w:cs="Arial"/>
          <w:szCs w:val="22"/>
        </w:rPr>
      </w:pPr>
      <w:r w:rsidRPr="001346DB">
        <w:rPr>
          <w:rFonts w:cs="Arial"/>
          <w:szCs w:val="22"/>
        </w:rPr>
        <w:t xml:space="preserve">prilagajanje in dograjevanje funkcionalnosti </w:t>
      </w:r>
      <w:r w:rsidR="00854D00" w:rsidRPr="001346DB">
        <w:rPr>
          <w:rFonts w:cs="Arial"/>
          <w:szCs w:val="22"/>
        </w:rPr>
        <w:t>portalov</w:t>
      </w:r>
      <w:r w:rsidRPr="001346DB">
        <w:rPr>
          <w:rFonts w:cs="Arial"/>
          <w:szCs w:val="22"/>
        </w:rPr>
        <w:t xml:space="preserve"> ter izboljševanje njegovih lastnosti delovanja in uporabnosti glede na vsebinske in tehnične zahteve naročnika;</w:t>
      </w:r>
    </w:p>
    <w:p w14:paraId="593EFDE7" w14:textId="7164E9C3" w:rsidR="005A352D" w:rsidRPr="001346DB" w:rsidRDefault="005A352D" w:rsidP="00FC5DB6">
      <w:pPr>
        <w:pStyle w:val="Odstavekseznama"/>
        <w:numPr>
          <w:ilvl w:val="0"/>
          <w:numId w:val="11"/>
        </w:numPr>
        <w:spacing w:after="0"/>
        <w:rPr>
          <w:rFonts w:cs="Arial"/>
          <w:szCs w:val="22"/>
        </w:rPr>
      </w:pPr>
      <w:r w:rsidRPr="001346DB">
        <w:rPr>
          <w:rFonts w:cs="Arial"/>
          <w:szCs w:val="22"/>
        </w:rPr>
        <w:t xml:space="preserve">prilagajanje </w:t>
      </w:r>
      <w:r w:rsidR="00854D00" w:rsidRPr="001346DB">
        <w:rPr>
          <w:rFonts w:cs="Arial"/>
          <w:szCs w:val="22"/>
        </w:rPr>
        <w:t xml:space="preserve">portalov </w:t>
      </w:r>
      <w:r w:rsidRPr="001346DB">
        <w:rPr>
          <w:rFonts w:cs="Arial"/>
          <w:szCs w:val="22"/>
        </w:rPr>
        <w:t>glede na spremembe sistemskega okolja in operacijskega sistema ter glede na potrebe ostalih povezanih informacijskih sistemov;</w:t>
      </w:r>
    </w:p>
    <w:p w14:paraId="08C4065F" w14:textId="1974E7DA" w:rsidR="00237618" w:rsidRPr="001346DB" w:rsidRDefault="005A352D" w:rsidP="00FC5DB6">
      <w:pPr>
        <w:pStyle w:val="Odstavekseznama"/>
        <w:numPr>
          <w:ilvl w:val="0"/>
          <w:numId w:val="11"/>
        </w:numPr>
        <w:spacing w:after="0"/>
        <w:rPr>
          <w:rFonts w:cs="Arial"/>
          <w:szCs w:val="22"/>
        </w:rPr>
      </w:pPr>
      <w:r w:rsidRPr="001346DB">
        <w:rPr>
          <w:rFonts w:cs="Arial"/>
          <w:szCs w:val="22"/>
        </w:rPr>
        <w:t xml:space="preserve">različne spremembe na </w:t>
      </w:r>
      <w:r w:rsidR="00854D00" w:rsidRPr="001346DB">
        <w:rPr>
          <w:rFonts w:cs="Arial"/>
          <w:szCs w:val="22"/>
        </w:rPr>
        <w:t>portalih</w:t>
      </w:r>
      <w:r w:rsidRPr="001346DB">
        <w:rPr>
          <w:rFonts w:cs="Arial"/>
          <w:szCs w:val="22"/>
        </w:rPr>
        <w:t xml:space="preserve">, preko uporabniškega vmesnika ali s posebnimi orodji, prilagoditve, nastavitve, </w:t>
      </w:r>
      <w:proofErr w:type="spellStart"/>
      <w:r w:rsidRPr="001346DB">
        <w:rPr>
          <w:rFonts w:cs="Arial"/>
          <w:szCs w:val="22"/>
        </w:rPr>
        <w:t>parametrizacija</w:t>
      </w:r>
      <w:proofErr w:type="spellEnd"/>
      <w:r w:rsidRPr="001346DB">
        <w:rPr>
          <w:rFonts w:cs="Arial"/>
          <w:szCs w:val="22"/>
        </w:rPr>
        <w:t>, spremembe konfiguracije, posegi na bazi, migracije podatkov.</w:t>
      </w:r>
    </w:p>
    <w:p w14:paraId="0767DCDA" w14:textId="77777777" w:rsidR="00FC6F4B" w:rsidRPr="001346DB" w:rsidRDefault="00FC6F4B" w:rsidP="00FC5DB6">
      <w:pPr>
        <w:spacing w:after="0"/>
        <w:rPr>
          <w:rFonts w:cs="Arial"/>
          <w:szCs w:val="22"/>
        </w:rPr>
      </w:pPr>
    </w:p>
    <w:p w14:paraId="3D63E557" w14:textId="59C2208E" w:rsidR="009465BF" w:rsidRPr="001346DB" w:rsidRDefault="009465BF" w:rsidP="00FC5DB6">
      <w:pPr>
        <w:spacing w:after="0"/>
        <w:rPr>
          <w:rFonts w:cs="Arial"/>
          <w:szCs w:val="22"/>
        </w:rPr>
      </w:pPr>
      <w:r w:rsidRPr="001346DB">
        <w:rPr>
          <w:rFonts w:cs="Arial"/>
          <w:szCs w:val="22"/>
        </w:rPr>
        <w:t>Storitve se izvajajo izključno na podlagi naročila naročnika:</w:t>
      </w:r>
    </w:p>
    <w:p w14:paraId="3C620C5A" w14:textId="324FFA44" w:rsidR="009465BF" w:rsidRPr="001346DB" w:rsidRDefault="00470116" w:rsidP="00FC5DB6">
      <w:pPr>
        <w:pStyle w:val="Odstavekseznama"/>
        <w:numPr>
          <w:ilvl w:val="0"/>
          <w:numId w:val="11"/>
        </w:numPr>
        <w:spacing w:after="0"/>
        <w:rPr>
          <w:rFonts w:cs="Arial"/>
          <w:szCs w:val="22"/>
        </w:rPr>
      </w:pPr>
      <w:r w:rsidRPr="001346DB">
        <w:rPr>
          <w:rFonts w:cs="Arial"/>
          <w:szCs w:val="22"/>
        </w:rPr>
        <w:t>n</w:t>
      </w:r>
      <w:r w:rsidR="009465BF" w:rsidRPr="001346DB">
        <w:rPr>
          <w:rFonts w:cs="Arial"/>
          <w:szCs w:val="22"/>
        </w:rPr>
        <w:t>aročnik</w:t>
      </w:r>
      <w:r w:rsidR="00066AC0" w:rsidRPr="001346DB">
        <w:rPr>
          <w:rFonts w:cs="Arial"/>
          <w:szCs w:val="22"/>
        </w:rPr>
        <w:t xml:space="preserve"> v sodelovanju z izvajalcem p</w:t>
      </w:r>
      <w:r w:rsidR="009465BF" w:rsidRPr="001346DB">
        <w:rPr>
          <w:rFonts w:cs="Arial"/>
          <w:szCs w:val="22"/>
        </w:rPr>
        <w:t>ripravi specifikacije za storitve, ki morajo biti opravljene, vključno z rokom za izvedbo;</w:t>
      </w:r>
    </w:p>
    <w:p w14:paraId="1880B90E" w14:textId="696FA339" w:rsidR="009465BF" w:rsidRPr="001346DB" w:rsidRDefault="00470116" w:rsidP="00FC5DB6">
      <w:pPr>
        <w:pStyle w:val="Odstavekseznama"/>
        <w:numPr>
          <w:ilvl w:val="0"/>
          <w:numId w:val="11"/>
        </w:numPr>
        <w:spacing w:after="0"/>
        <w:rPr>
          <w:rFonts w:cs="Arial"/>
          <w:szCs w:val="22"/>
        </w:rPr>
      </w:pPr>
      <w:r w:rsidRPr="001346DB">
        <w:rPr>
          <w:rFonts w:cs="Arial"/>
          <w:szCs w:val="22"/>
        </w:rPr>
        <w:t>i</w:t>
      </w:r>
      <w:r w:rsidR="009465BF" w:rsidRPr="001346DB">
        <w:rPr>
          <w:rFonts w:cs="Arial"/>
          <w:szCs w:val="22"/>
        </w:rPr>
        <w:t>zvajalec oceni obseg del, potreben za izvedbo opredeljenih storitev;</w:t>
      </w:r>
    </w:p>
    <w:p w14:paraId="1D481831" w14:textId="5493F8E0" w:rsidR="009465BF" w:rsidRPr="001346DB" w:rsidRDefault="00470116" w:rsidP="00FC5DB6">
      <w:pPr>
        <w:pStyle w:val="Odstavekseznama"/>
        <w:numPr>
          <w:ilvl w:val="0"/>
          <w:numId w:val="11"/>
        </w:numPr>
        <w:spacing w:after="0"/>
        <w:rPr>
          <w:rFonts w:cs="Arial"/>
          <w:szCs w:val="22"/>
        </w:rPr>
      </w:pPr>
      <w:r w:rsidRPr="001346DB">
        <w:rPr>
          <w:rFonts w:cs="Arial"/>
          <w:szCs w:val="22"/>
        </w:rPr>
        <w:t>n</w:t>
      </w:r>
      <w:r w:rsidR="009465BF" w:rsidRPr="001346DB">
        <w:rPr>
          <w:rFonts w:cs="Arial"/>
          <w:szCs w:val="22"/>
        </w:rPr>
        <w:t xml:space="preserve">aročnik potrdi </w:t>
      </w:r>
      <w:r w:rsidR="00495225" w:rsidRPr="001346DB">
        <w:rPr>
          <w:rFonts w:cs="Arial"/>
          <w:szCs w:val="22"/>
        </w:rPr>
        <w:t xml:space="preserve">oceno napora </w:t>
      </w:r>
      <w:r w:rsidR="009465BF" w:rsidRPr="001346DB">
        <w:rPr>
          <w:rFonts w:cs="Arial"/>
          <w:szCs w:val="22"/>
        </w:rPr>
        <w:t>in izda naročilo za izvedbo del;</w:t>
      </w:r>
    </w:p>
    <w:p w14:paraId="6FBCB2F6" w14:textId="6096240A" w:rsidR="00ED38AC" w:rsidRPr="001346DB" w:rsidRDefault="00470116" w:rsidP="00FC5DB6">
      <w:pPr>
        <w:pStyle w:val="Odstavekseznama"/>
        <w:numPr>
          <w:ilvl w:val="0"/>
          <w:numId w:val="11"/>
        </w:numPr>
        <w:spacing w:after="0"/>
        <w:rPr>
          <w:rFonts w:cs="Arial"/>
          <w:szCs w:val="22"/>
        </w:rPr>
      </w:pPr>
      <w:r w:rsidRPr="001346DB">
        <w:rPr>
          <w:rFonts w:cs="Arial"/>
          <w:szCs w:val="22"/>
        </w:rPr>
        <w:t>p</w:t>
      </w:r>
      <w:r w:rsidR="009465BF" w:rsidRPr="001346DB">
        <w:rPr>
          <w:rFonts w:cs="Arial"/>
          <w:szCs w:val="22"/>
        </w:rPr>
        <w:t>o izvedbi storitev naročnik in izvajalec podpišeta prevzemni zapisnik. Prevzemni zapisnik natančno opiše izvedena dela in vsa odstopanja od specifikacij ter roke za odpravo odstopanj. Ko so vse pomanjkljivosti odpravljene, se podpiše končni prevzemni zapisnik, ki je podlaga za izstavitev računa.  Če določenega samostojnega dela storitev zaradi zunanjih vzrokov ni mogoče izvesti, izvajalec to v prevzemnem zapisniku navede, hkrati pa glede na ocenjene deleže zneskov izvedenih storitev, v prevzemnem zapisniku oceni delež zneska oziroma zneskov neizvedenih storitev. S podpisom takšnega zapisnika naročnik potrdi prevzem zgolj tistih storitev, ki so izvedene in so lahko predmet računa.</w:t>
      </w:r>
    </w:p>
    <w:p w14:paraId="5A174870" w14:textId="77777777" w:rsidR="00FC6F4B" w:rsidRPr="001346DB" w:rsidRDefault="00FC6F4B" w:rsidP="00FC6F4B">
      <w:pPr>
        <w:pStyle w:val="Odstavekseznama"/>
        <w:spacing w:after="0"/>
        <w:ind w:left="360"/>
        <w:rPr>
          <w:rFonts w:cs="Arial"/>
          <w:szCs w:val="22"/>
        </w:rPr>
      </w:pPr>
    </w:p>
    <w:p w14:paraId="426E0955" w14:textId="77777777" w:rsidR="005A7377" w:rsidRPr="001346DB" w:rsidRDefault="005A7377" w:rsidP="00FC5DB6">
      <w:pPr>
        <w:pStyle w:val="Naslov2"/>
        <w:spacing w:before="0" w:after="0"/>
      </w:pPr>
      <w:bookmarkStart w:id="88" w:name="_Toc466963430"/>
      <w:bookmarkStart w:id="89" w:name="_Toc466968355"/>
      <w:bookmarkStart w:id="90" w:name="_Toc466981932"/>
      <w:bookmarkStart w:id="91" w:name="_Toc466981996"/>
      <w:bookmarkStart w:id="92" w:name="_Toc467052542"/>
      <w:bookmarkStart w:id="93" w:name="_Toc467234888"/>
      <w:bookmarkStart w:id="94" w:name="_Toc467235831"/>
      <w:bookmarkStart w:id="95" w:name="_Toc466963432"/>
      <w:bookmarkStart w:id="96" w:name="_Toc466968357"/>
      <w:bookmarkStart w:id="97" w:name="_Toc466981934"/>
      <w:bookmarkStart w:id="98" w:name="_Toc466981998"/>
      <w:bookmarkStart w:id="99" w:name="_Toc467052544"/>
      <w:bookmarkStart w:id="100" w:name="_Toc467234890"/>
      <w:bookmarkStart w:id="101" w:name="_Toc467235833"/>
      <w:bookmarkStart w:id="102" w:name="_Toc466981940"/>
      <w:bookmarkStart w:id="103" w:name="_Toc466982004"/>
      <w:bookmarkStart w:id="104" w:name="_Toc467052550"/>
      <w:bookmarkStart w:id="105" w:name="_Toc467234896"/>
      <w:bookmarkStart w:id="106" w:name="_Toc467235839"/>
      <w:bookmarkStart w:id="107" w:name="_Ref461779942"/>
      <w:bookmarkStart w:id="108" w:name="_Toc437443098"/>
      <w:bookmarkStart w:id="109" w:name="_Ref413315437"/>
      <w:bookmarkStart w:id="110" w:name="_Toc209520331"/>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1346DB">
        <w:t>Odzivni časi za točki 3.1 in 3.2</w:t>
      </w:r>
      <w:bookmarkEnd w:id="110"/>
    </w:p>
    <w:p w14:paraId="061F6424" w14:textId="77777777" w:rsidR="00FC6F4B" w:rsidRPr="001346DB" w:rsidRDefault="00FC6F4B" w:rsidP="00FC5DB6">
      <w:pPr>
        <w:spacing w:after="0"/>
        <w:rPr>
          <w:rFonts w:cs="Arial"/>
          <w:szCs w:val="22"/>
        </w:rPr>
      </w:pPr>
    </w:p>
    <w:p w14:paraId="1268D654" w14:textId="6C6BFEEB" w:rsidR="005A7377" w:rsidRPr="001346DB" w:rsidRDefault="005A7377" w:rsidP="00FC5DB6">
      <w:pPr>
        <w:spacing w:after="0"/>
        <w:rPr>
          <w:rFonts w:cs="Arial"/>
          <w:szCs w:val="22"/>
        </w:rPr>
      </w:pPr>
      <w:r w:rsidRPr="001346DB">
        <w:rPr>
          <w:rFonts w:cs="Arial"/>
          <w:szCs w:val="22"/>
        </w:rPr>
        <w:t>Odzivni čas na prijavo problema je tisti čas, ki preteče od prejema zahtevka za podporo do trenutka, ko izvajalec začne z reševanjem problema. Odzivni čas je odvisen od resnosti problema, kot ga v prijavi navede uporabnik.</w:t>
      </w:r>
    </w:p>
    <w:p w14:paraId="3590AE59" w14:textId="77777777" w:rsidR="00FC6F4B" w:rsidRPr="001346DB" w:rsidRDefault="00FC6F4B" w:rsidP="00FC5DB6">
      <w:pPr>
        <w:spacing w:after="0"/>
        <w:rPr>
          <w:rFonts w:cs="Arial"/>
          <w:szCs w:val="22"/>
        </w:rPr>
      </w:pPr>
    </w:p>
    <w:p w14:paraId="5AF2FCD3" w14:textId="7D515E04" w:rsidR="005A7377" w:rsidRPr="001346DB" w:rsidRDefault="005A7377" w:rsidP="00FC5DB6">
      <w:pPr>
        <w:spacing w:after="0"/>
        <w:rPr>
          <w:rFonts w:cs="Arial"/>
          <w:szCs w:val="22"/>
        </w:rPr>
      </w:pPr>
      <w:r w:rsidRPr="001346DB">
        <w:rPr>
          <w:rFonts w:cs="Arial"/>
          <w:szCs w:val="22"/>
        </w:rPr>
        <w:t>Resnost problemov in odzivni čas ter čas v katerem mora izvajalec začeti izvajati storitev se določi po naslednji tabeli:</w:t>
      </w:r>
    </w:p>
    <w:p w14:paraId="06C8830A" w14:textId="77777777" w:rsidR="00FC6F4B" w:rsidRPr="001346DB" w:rsidRDefault="00FC6F4B" w:rsidP="00FC5DB6">
      <w:pPr>
        <w:spacing w:after="0"/>
        <w:rPr>
          <w:rFonts w:cs="Arial"/>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4122"/>
        <w:gridCol w:w="1458"/>
        <w:gridCol w:w="2227"/>
      </w:tblGrid>
      <w:tr w:rsidR="005A7377" w:rsidRPr="001346DB" w14:paraId="5357F218" w14:textId="77777777" w:rsidTr="00A21E35">
        <w:trPr>
          <w:trHeight w:val="294"/>
        </w:trPr>
        <w:tc>
          <w:tcPr>
            <w:tcW w:w="1260" w:type="dxa"/>
            <w:vAlign w:val="center"/>
          </w:tcPr>
          <w:p w14:paraId="36DA2037" w14:textId="77777777" w:rsidR="005A7377" w:rsidRPr="001346DB" w:rsidRDefault="005A7377" w:rsidP="00FC5DB6">
            <w:pPr>
              <w:pStyle w:val="DefaultText"/>
              <w:rPr>
                <w:rFonts w:cs="Arial"/>
                <w:b/>
                <w:sz w:val="20"/>
              </w:rPr>
            </w:pPr>
            <w:r w:rsidRPr="001346DB">
              <w:rPr>
                <w:rFonts w:cs="Arial"/>
                <w:b/>
                <w:sz w:val="20"/>
              </w:rPr>
              <w:t>Resnost problema</w:t>
            </w:r>
          </w:p>
        </w:tc>
        <w:tc>
          <w:tcPr>
            <w:tcW w:w="4122" w:type="dxa"/>
            <w:vAlign w:val="center"/>
          </w:tcPr>
          <w:p w14:paraId="6912B798" w14:textId="77777777" w:rsidR="005A7377" w:rsidRPr="001346DB" w:rsidRDefault="005A7377" w:rsidP="00FC5DB6">
            <w:pPr>
              <w:pStyle w:val="DefaultText"/>
              <w:rPr>
                <w:rFonts w:cs="Arial"/>
                <w:b/>
                <w:sz w:val="20"/>
              </w:rPr>
            </w:pPr>
            <w:r w:rsidRPr="001346DB">
              <w:rPr>
                <w:rFonts w:cs="Arial"/>
                <w:b/>
                <w:sz w:val="20"/>
              </w:rPr>
              <w:t>Opis problema</w:t>
            </w:r>
          </w:p>
        </w:tc>
        <w:tc>
          <w:tcPr>
            <w:tcW w:w="1458" w:type="dxa"/>
            <w:vAlign w:val="center"/>
          </w:tcPr>
          <w:p w14:paraId="0E1A255A" w14:textId="77777777" w:rsidR="005A7377" w:rsidRPr="001346DB" w:rsidRDefault="005A7377" w:rsidP="00FC5DB6">
            <w:pPr>
              <w:pStyle w:val="DefaultText"/>
              <w:rPr>
                <w:rFonts w:cs="Arial"/>
                <w:b/>
                <w:sz w:val="20"/>
              </w:rPr>
            </w:pPr>
            <w:r w:rsidRPr="001346DB">
              <w:rPr>
                <w:rFonts w:cs="Arial"/>
                <w:b/>
                <w:sz w:val="20"/>
              </w:rPr>
              <w:t>Odzivni čas</w:t>
            </w:r>
          </w:p>
        </w:tc>
        <w:tc>
          <w:tcPr>
            <w:tcW w:w="2227" w:type="dxa"/>
            <w:vAlign w:val="center"/>
          </w:tcPr>
          <w:p w14:paraId="1C17AD16" w14:textId="77777777" w:rsidR="005A7377" w:rsidRPr="001346DB" w:rsidRDefault="005A7377" w:rsidP="00FC5DB6">
            <w:pPr>
              <w:pStyle w:val="DefaultText"/>
              <w:rPr>
                <w:rFonts w:cs="Arial"/>
                <w:b/>
                <w:sz w:val="20"/>
              </w:rPr>
            </w:pPr>
            <w:r w:rsidRPr="001346DB">
              <w:rPr>
                <w:rFonts w:cs="Arial"/>
                <w:b/>
                <w:sz w:val="20"/>
              </w:rPr>
              <w:t>Čas v katerem mora izvajalec rešiti težavo</w:t>
            </w:r>
          </w:p>
        </w:tc>
      </w:tr>
      <w:tr w:rsidR="005A7377" w:rsidRPr="001346DB" w14:paraId="491B47FE" w14:textId="77777777" w:rsidTr="00A21E35">
        <w:trPr>
          <w:trHeight w:val="333"/>
        </w:trPr>
        <w:tc>
          <w:tcPr>
            <w:tcW w:w="1260" w:type="dxa"/>
            <w:vAlign w:val="center"/>
          </w:tcPr>
          <w:p w14:paraId="6FEF5909" w14:textId="77777777" w:rsidR="005A7377" w:rsidRPr="001346DB" w:rsidRDefault="005A7377" w:rsidP="00FC5DB6">
            <w:pPr>
              <w:pStyle w:val="DefaultText"/>
              <w:rPr>
                <w:rFonts w:cs="Arial"/>
                <w:sz w:val="20"/>
              </w:rPr>
            </w:pPr>
            <w:r w:rsidRPr="001346DB">
              <w:rPr>
                <w:rFonts w:cs="Arial"/>
                <w:sz w:val="20"/>
              </w:rPr>
              <w:t>Kritičen</w:t>
            </w:r>
          </w:p>
        </w:tc>
        <w:tc>
          <w:tcPr>
            <w:tcW w:w="4122" w:type="dxa"/>
            <w:vAlign w:val="center"/>
          </w:tcPr>
          <w:p w14:paraId="4C3791B3" w14:textId="77777777" w:rsidR="005A7377" w:rsidRPr="001346DB" w:rsidRDefault="005A7377" w:rsidP="00FC5DB6">
            <w:pPr>
              <w:pStyle w:val="DefaultText"/>
              <w:rPr>
                <w:rFonts w:cs="Arial"/>
                <w:sz w:val="20"/>
              </w:rPr>
            </w:pPr>
            <w:r w:rsidRPr="001346DB">
              <w:rPr>
                <w:rFonts w:cs="Arial"/>
                <w:sz w:val="20"/>
              </w:rPr>
              <w:t>poslovni proces uporabnika je onemogočen</w:t>
            </w:r>
          </w:p>
        </w:tc>
        <w:tc>
          <w:tcPr>
            <w:tcW w:w="1458" w:type="dxa"/>
            <w:vAlign w:val="center"/>
          </w:tcPr>
          <w:p w14:paraId="0ADD5B5E" w14:textId="77777777" w:rsidR="005A7377" w:rsidRPr="001346DB" w:rsidRDefault="005A7377" w:rsidP="00FC5DB6">
            <w:pPr>
              <w:pStyle w:val="DefaultText"/>
              <w:rPr>
                <w:rFonts w:cs="Arial"/>
                <w:sz w:val="20"/>
              </w:rPr>
            </w:pPr>
            <w:r w:rsidRPr="001346DB">
              <w:rPr>
                <w:rFonts w:cs="Arial"/>
                <w:sz w:val="20"/>
              </w:rPr>
              <w:t>do 10 min*</w:t>
            </w:r>
          </w:p>
        </w:tc>
        <w:tc>
          <w:tcPr>
            <w:tcW w:w="2227" w:type="dxa"/>
            <w:vAlign w:val="center"/>
          </w:tcPr>
          <w:p w14:paraId="6906E8BB" w14:textId="77777777" w:rsidR="005A7377" w:rsidRPr="001346DB" w:rsidRDefault="005A7377" w:rsidP="00FC5DB6">
            <w:pPr>
              <w:pStyle w:val="DefaultText"/>
              <w:rPr>
                <w:rFonts w:cs="Arial"/>
                <w:sz w:val="20"/>
              </w:rPr>
            </w:pPr>
            <w:r w:rsidRPr="001346DB">
              <w:rPr>
                <w:rFonts w:cs="Arial"/>
                <w:sz w:val="20"/>
              </w:rPr>
              <w:t>30 min</w:t>
            </w:r>
          </w:p>
        </w:tc>
      </w:tr>
      <w:tr w:rsidR="005A7377" w:rsidRPr="001346DB" w14:paraId="670D9114" w14:textId="77777777" w:rsidTr="00A21E35">
        <w:trPr>
          <w:trHeight w:val="294"/>
        </w:trPr>
        <w:tc>
          <w:tcPr>
            <w:tcW w:w="1260" w:type="dxa"/>
            <w:vAlign w:val="center"/>
          </w:tcPr>
          <w:p w14:paraId="36A5B0FE" w14:textId="77777777" w:rsidR="005A7377" w:rsidRPr="001346DB" w:rsidRDefault="005A7377" w:rsidP="00FC5DB6">
            <w:pPr>
              <w:pStyle w:val="DefaultText"/>
              <w:rPr>
                <w:rFonts w:cs="Arial"/>
                <w:sz w:val="20"/>
              </w:rPr>
            </w:pPr>
            <w:r w:rsidRPr="001346DB">
              <w:rPr>
                <w:rFonts w:cs="Arial"/>
                <w:sz w:val="20"/>
              </w:rPr>
              <w:lastRenderedPageBreak/>
              <w:t>Resen</w:t>
            </w:r>
          </w:p>
        </w:tc>
        <w:tc>
          <w:tcPr>
            <w:tcW w:w="4122" w:type="dxa"/>
            <w:vAlign w:val="center"/>
          </w:tcPr>
          <w:p w14:paraId="0D83D253" w14:textId="77777777" w:rsidR="005A7377" w:rsidRPr="001346DB" w:rsidRDefault="005A7377" w:rsidP="00FC5DB6">
            <w:pPr>
              <w:pStyle w:val="DefaultText"/>
              <w:rPr>
                <w:rFonts w:cs="Arial"/>
                <w:sz w:val="20"/>
              </w:rPr>
            </w:pPr>
            <w:r w:rsidRPr="001346DB">
              <w:rPr>
                <w:rFonts w:cs="Arial"/>
                <w:sz w:val="20"/>
              </w:rPr>
              <w:t>poslovni proces uporabnika je močno oviran</w:t>
            </w:r>
          </w:p>
        </w:tc>
        <w:tc>
          <w:tcPr>
            <w:tcW w:w="1458" w:type="dxa"/>
            <w:vAlign w:val="center"/>
          </w:tcPr>
          <w:p w14:paraId="152869A9" w14:textId="77777777" w:rsidR="005A7377" w:rsidRPr="001346DB" w:rsidRDefault="005A7377" w:rsidP="00FC5DB6">
            <w:pPr>
              <w:pStyle w:val="DefaultText"/>
              <w:rPr>
                <w:rFonts w:cs="Arial"/>
                <w:sz w:val="20"/>
              </w:rPr>
            </w:pPr>
            <w:r w:rsidRPr="001346DB">
              <w:rPr>
                <w:rFonts w:cs="Arial"/>
                <w:sz w:val="20"/>
              </w:rPr>
              <w:t>do 30 min</w:t>
            </w:r>
          </w:p>
        </w:tc>
        <w:tc>
          <w:tcPr>
            <w:tcW w:w="2227" w:type="dxa"/>
            <w:vAlign w:val="center"/>
          </w:tcPr>
          <w:p w14:paraId="4A6A3204" w14:textId="77777777" w:rsidR="005A7377" w:rsidRPr="001346DB" w:rsidRDefault="005A7377" w:rsidP="00FC5DB6">
            <w:pPr>
              <w:pStyle w:val="DefaultText"/>
              <w:rPr>
                <w:rFonts w:cs="Arial"/>
                <w:sz w:val="20"/>
              </w:rPr>
            </w:pPr>
            <w:r w:rsidRPr="001346DB">
              <w:rPr>
                <w:rFonts w:cs="Arial"/>
                <w:sz w:val="20"/>
              </w:rPr>
              <w:t>60 min</w:t>
            </w:r>
          </w:p>
        </w:tc>
      </w:tr>
      <w:tr w:rsidR="005A7377" w:rsidRPr="001346DB" w14:paraId="1F570DB1" w14:textId="77777777" w:rsidTr="00A21E35">
        <w:trPr>
          <w:trHeight w:val="262"/>
        </w:trPr>
        <w:tc>
          <w:tcPr>
            <w:tcW w:w="1260" w:type="dxa"/>
            <w:vAlign w:val="center"/>
          </w:tcPr>
          <w:p w14:paraId="0E838D00" w14:textId="77777777" w:rsidR="005A7377" w:rsidRPr="001346DB" w:rsidRDefault="005A7377" w:rsidP="00FC5DB6">
            <w:pPr>
              <w:pStyle w:val="DefaultText"/>
              <w:rPr>
                <w:rFonts w:cs="Arial"/>
                <w:sz w:val="20"/>
              </w:rPr>
            </w:pPr>
            <w:r w:rsidRPr="001346DB">
              <w:rPr>
                <w:rFonts w:cs="Arial"/>
                <w:sz w:val="20"/>
              </w:rPr>
              <w:t>Manjši</w:t>
            </w:r>
          </w:p>
        </w:tc>
        <w:tc>
          <w:tcPr>
            <w:tcW w:w="4122" w:type="dxa"/>
            <w:vAlign w:val="center"/>
          </w:tcPr>
          <w:p w14:paraId="67C4FF95" w14:textId="77777777" w:rsidR="005A7377" w:rsidRPr="001346DB" w:rsidRDefault="005A7377" w:rsidP="00FC5DB6">
            <w:pPr>
              <w:pStyle w:val="DefaultText"/>
              <w:rPr>
                <w:rFonts w:cs="Arial"/>
                <w:sz w:val="20"/>
              </w:rPr>
            </w:pPr>
            <w:r w:rsidRPr="001346DB">
              <w:rPr>
                <w:rFonts w:cs="Arial"/>
                <w:sz w:val="20"/>
              </w:rPr>
              <w:t>zmanjšana produktivnost uporabnika</w:t>
            </w:r>
          </w:p>
        </w:tc>
        <w:tc>
          <w:tcPr>
            <w:tcW w:w="1458" w:type="dxa"/>
            <w:vAlign w:val="center"/>
          </w:tcPr>
          <w:p w14:paraId="0B8DD505" w14:textId="77777777" w:rsidR="005A7377" w:rsidRPr="001346DB" w:rsidRDefault="005A7377" w:rsidP="00FC5DB6">
            <w:pPr>
              <w:pStyle w:val="DefaultText"/>
              <w:rPr>
                <w:rFonts w:cs="Arial"/>
                <w:sz w:val="20"/>
              </w:rPr>
            </w:pPr>
            <w:r w:rsidRPr="001346DB">
              <w:rPr>
                <w:rFonts w:cs="Arial"/>
                <w:sz w:val="20"/>
              </w:rPr>
              <w:t>do 1,5 ure</w:t>
            </w:r>
          </w:p>
        </w:tc>
        <w:tc>
          <w:tcPr>
            <w:tcW w:w="2227" w:type="dxa"/>
            <w:vAlign w:val="center"/>
          </w:tcPr>
          <w:p w14:paraId="5B31C4C8" w14:textId="77777777" w:rsidR="005A7377" w:rsidRPr="001346DB" w:rsidRDefault="005A7377" w:rsidP="00FC5DB6">
            <w:pPr>
              <w:pStyle w:val="DefaultText"/>
              <w:rPr>
                <w:rFonts w:cs="Arial"/>
                <w:sz w:val="20"/>
              </w:rPr>
            </w:pPr>
            <w:r w:rsidRPr="001346DB">
              <w:rPr>
                <w:rFonts w:cs="Arial"/>
                <w:sz w:val="20"/>
              </w:rPr>
              <w:t>4 ur</w:t>
            </w:r>
          </w:p>
        </w:tc>
      </w:tr>
    </w:tbl>
    <w:p w14:paraId="69B4FB64" w14:textId="77777777" w:rsidR="005A7377" w:rsidRPr="001346DB" w:rsidRDefault="005A7377" w:rsidP="00FC5DB6">
      <w:pPr>
        <w:spacing w:after="0"/>
        <w:rPr>
          <w:rFonts w:cs="Arial"/>
          <w:szCs w:val="22"/>
        </w:rPr>
      </w:pPr>
    </w:p>
    <w:p w14:paraId="5F1D1F17" w14:textId="77777777" w:rsidR="005A7377" w:rsidRPr="001346DB" w:rsidRDefault="005A7377" w:rsidP="00FC5DB6">
      <w:pPr>
        <w:spacing w:after="0"/>
        <w:rPr>
          <w:rFonts w:cs="Arial"/>
          <w:szCs w:val="22"/>
        </w:rPr>
      </w:pPr>
      <w:r w:rsidRPr="001346DB">
        <w:rPr>
          <w:rFonts w:cs="Arial"/>
          <w:szCs w:val="22"/>
        </w:rPr>
        <w:t>*Pri kritični prioriteti zahtevka mora izvajalec začeti z reševanjem takoj, oziroma takoj, ko je mogoče zaradi okoliščin (npr. potreben predhoden poseg drugega izvajalca).</w:t>
      </w:r>
    </w:p>
    <w:p w14:paraId="267B089E" w14:textId="77777777" w:rsidR="00FC6F4B" w:rsidRPr="001346DB" w:rsidRDefault="00FC6F4B" w:rsidP="00FC5DB6">
      <w:pPr>
        <w:pStyle w:val="Telobesedila"/>
        <w:spacing w:after="0"/>
        <w:rPr>
          <w:rFonts w:cs="Arial"/>
          <w:szCs w:val="22"/>
        </w:rPr>
      </w:pPr>
    </w:p>
    <w:p w14:paraId="7B3EA78B" w14:textId="5557DB0B" w:rsidR="005A7377" w:rsidRPr="001346DB" w:rsidRDefault="005A7377" w:rsidP="00FC5DB6">
      <w:pPr>
        <w:pStyle w:val="Telobesedila"/>
        <w:spacing w:after="0"/>
        <w:rPr>
          <w:rFonts w:cs="Arial"/>
          <w:szCs w:val="22"/>
        </w:rPr>
      </w:pPr>
      <w:r w:rsidRPr="001346DB">
        <w:rPr>
          <w:rFonts w:cs="Arial"/>
          <w:szCs w:val="22"/>
        </w:rPr>
        <w:t>Če izvajalec oceni, da je napaka takšna, da je ne bo mogoče odpraviti v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w:t>
      </w:r>
    </w:p>
    <w:p w14:paraId="0786E0E0" w14:textId="77777777" w:rsidR="00937D83" w:rsidRPr="001346DB" w:rsidRDefault="00937D83" w:rsidP="00FC5DB6">
      <w:pPr>
        <w:spacing w:after="0"/>
        <w:rPr>
          <w:rFonts w:cs="Arial"/>
          <w:szCs w:val="22"/>
        </w:rPr>
      </w:pPr>
    </w:p>
    <w:bookmarkEnd w:id="107"/>
    <w:p w14:paraId="7C810B95" w14:textId="128BAB04" w:rsidR="00937D83" w:rsidRPr="001346DB" w:rsidRDefault="00937D83" w:rsidP="00FC5DB6">
      <w:pPr>
        <w:spacing w:after="0"/>
        <w:rPr>
          <w:rFonts w:cs="Arial"/>
          <w:szCs w:val="22"/>
        </w:rPr>
      </w:pPr>
    </w:p>
    <w:p w14:paraId="132C85A2" w14:textId="2E0F4EC7" w:rsidR="00BC49B9" w:rsidRPr="001346DB" w:rsidRDefault="00BC49B9" w:rsidP="00FC5DB6">
      <w:pPr>
        <w:spacing w:after="0"/>
        <w:rPr>
          <w:rFonts w:cs="Arial"/>
          <w:szCs w:val="22"/>
        </w:rPr>
      </w:pPr>
    </w:p>
    <w:p w14:paraId="7C7D71C7" w14:textId="64270FB3" w:rsidR="00BC49B9" w:rsidRPr="001346DB" w:rsidRDefault="00BC49B9" w:rsidP="00FC5DB6">
      <w:pPr>
        <w:pStyle w:val="Naslov1"/>
        <w:spacing w:before="0" w:after="0"/>
        <w:ind w:left="431" w:hanging="431"/>
        <w:rPr>
          <w:sz w:val="28"/>
          <w:szCs w:val="28"/>
        </w:rPr>
      </w:pPr>
      <w:bookmarkStart w:id="111" w:name="_Toc147153831"/>
      <w:bookmarkStart w:id="112" w:name="_Toc209520332"/>
      <w:r w:rsidRPr="001346DB">
        <w:rPr>
          <w:sz w:val="28"/>
          <w:szCs w:val="28"/>
        </w:rPr>
        <w:lastRenderedPageBreak/>
        <w:t>Opis funkcionalnih in nefunkcionalnih zahtev</w:t>
      </w:r>
      <w:bookmarkEnd w:id="111"/>
      <w:bookmarkEnd w:id="112"/>
      <w:r w:rsidR="00E74969" w:rsidRPr="001346DB">
        <w:rPr>
          <w:sz w:val="28"/>
          <w:szCs w:val="28"/>
        </w:rPr>
        <w:t xml:space="preserve"> </w:t>
      </w:r>
    </w:p>
    <w:p w14:paraId="653CDBF8" w14:textId="77777777" w:rsidR="00FC6F4B" w:rsidRPr="001346DB" w:rsidRDefault="00FC6F4B" w:rsidP="00FC6F4B">
      <w:pPr>
        <w:rPr>
          <w:rFonts w:cs="Arial"/>
        </w:rPr>
      </w:pPr>
    </w:p>
    <w:p w14:paraId="7382EA48" w14:textId="77777777" w:rsidR="00BC49B9" w:rsidRPr="001346DB" w:rsidRDefault="00BC49B9" w:rsidP="00FC5DB6">
      <w:pPr>
        <w:pStyle w:val="Naslov2"/>
        <w:spacing w:before="0" w:after="0"/>
        <w:rPr>
          <w:szCs w:val="24"/>
        </w:rPr>
      </w:pPr>
      <w:bookmarkStart w:id="113" w:name="_Toc147153832"/>
      <w:bookmarkStart w:id="114" w:name="_Toc209520333"/>
      <w:r w:rsidRPr="001346DB">
        <w:rPr>
          <w:szCs w:val="24"/>
        </w:rPr>
        <w:t>Osnovna izhodišča</w:t>
      </w:r>
      <w:bookmarkEnd w:id="113"/>
      <w:bookmarkEnd w:id="114"/>
    </w:p>
    <w:p w14:paraId="3D5DB1C8" w14:textId="77777777" w:rsidR="00FC6F4B" w:rsidRPr="001346DB" w:rsidRDefault="00FC6F4B" w:rsidP="00FC5DB6">
      <w:pPr>
        <w:spacing w:after="0"/>
        <w:rPr>
          <w:rFonts w:cs="Arial"/>
          <w:szCs w:val="22"/>
        </w:rPr>
      </w:pPr>
    </w:p>
    <w:p w14:paraId="0062CA44" w14:textId="6ACFB4F3" w:rsidR="00BC49B9" w:rsidRPr="001346DB" w:rsidRDefault="008F63B3" w:rsidP="00FC5DB6">
      <w:pPr>
        <w:spacing w:after="0"/>
        <w:rPr>
          <w:rFonts w:cs="Arial"/>
          <w:szCs w:val="22"/>
        </w:rPr>
      </w:pPr>
      <w:r w:rsidRPr="001346DB">
        <w:rPr>
          <w:rFonts w:cs="Arial"/>
          <w:szCs w:val="22"/>
        </w:rPr>
        <w:t xml:space="preserve">Uporabnikom </w:t>
      </w:r>
      <w:r w:rsidR="00BC49B9" w:rsidRPr="001346DB">
        <w:rPr>
          <w:rFonts w:cs="Arial"/>
          <w:szCs w:val="22"/>
        </w:rPr>
        <w:t xml:space="preserve">želimo zagotoviti čim večji nabor elektronskih storitev, pri katerih bodo lahko celoten postopek od </w:t>
      </w:r>
      <w:r w:rsidRPr="001346DB">
        <w:rPr>
          <w:rFonts w:cs="Arial"/>
          <w:szCs w:val="22"/>
        </w:rPr>
        <w:t xml:space="preserve">kreiranja postopka do izdaje odločitve in nenazadnje do podpisa pogodbe </w:t>
      </w:r>
      <w:r w:rsidR="00BC49B9" w:rsidRPr="001346DB">
        <w:rPr>
          <w:rFonts w:cs="Arial"/>
          <w:szCs w:val="22"/>
        </w:rPr>
        <w:t>(z vsemi morebitnimi vmesnimi koraki) izvedli elektronsko. Vse to pa želimo narediti tako, da bodo imeli uporabniki odlično uporabniško izkušnjo</w:t>
      </w:r>
      <w:r w:rsidRPr="001346DB">
        <w:rPr>
          <w:rFonts w:cs="Arial"/>
          <w:szCs w:val="22"/>
        </w:rPr>
        <w:t>.</w:t>
      </w:r>
    </w:p>
    <w:p w14:paraId="3F590E53" w14:textId="77777777" w:rsidR="00FC6F4B" w:rsidRPr="001346DB" w:rsidRDefault="00FC6F4B" w:rsidP="00FC5DB6">
      <w:pPr>
        <w:spacing w:after="0"/>
        <w:rPr>
          <w:rFonts w:cs="Arial"/>
          <w:szCs w:val="22"/>
        </w:rPr>
      </w:pPr>
    </w:p>
    <w:p w14:paraId="59AFA72C" w14:textId="4E7A27E3" w:rsidR="00BC49B9" w:rsidRPr="001346DB" w:rsidRDefault="00BC49B9" w:rsidP="00FC5DB6">
      <w:pPr>
        <w:spacing w:after="0"/>
        <w:rPr>
          <w:rFonts w:cs="Arial"/>
          <w:szCs w:val="22"/>
        </w:rPr>
      </w:pPr>
      <w:r w:rsidRPr="001346DB">
        <w:rPr>
          <w:rFonts w:cs="Arial"/>
          <w:szCs w:val="22"/>
        </w:rPr>
        <w:t>Zagotoviti želimo, da bo</w:t>
      </w:r>
      <w:r w:rsidR="00854D00" w:rsidRPr="001346DB">
        <w:rPr>
          <w:rFonts w:cs="Arial"/>
          <w:szCs w:val="22"/>
        </w:rPr>
        <w:t>sta</w:t>
      </w:r>
      <w:r w:rsidRPr="001346DB">
        <w:rPr>
          <w:rFonts w:cs="Arial"/>
          <w:szCs w:val="22"/>
        </w:rPr>
        <w:t xml:space="preserve"> portal</w:t>
      </w:r>
      <w:r w:rsidR="00854D00" w:rsidRPr="001346DB">
        <w:rPr>
          <w:rFonts w:cs="Arial"/>
          <w:szCs w:val="22"/>
        </w:rPr>
        <w:t>a</w:t>
      </w:r>
      <w:r w:rsidRPr="001346DB">
        <w:rPr>
          <w:rFonts w:cs="Arial"/>
          <w:szCs w:val="22"/>
        </w:rPr>
        <w:t xml:space="preserve"> tudi v prihodnje sledil</w:t>
      </w:r>
      <w:r w:rsidR="00854D00" w:rsidRPr="001346DB">
        <w:rPr>
          <w:rFonts w:cs="Arial"/>
          <w:szCs w:val="22"/>
        </w:rPr>
        <w:t>a</w:t>
      </w:r>
      <w:r w:rsidRPr="001346DB">
        <w:rPr>
          <w:rFonts w:cs="Arial"/>
          <w:szCs w:val="22"/>
        </w:rPr>
        <w:t xml:space="preserve"> potrebam in izzivom časa ter nudil</w:t>
      </w:r>
      <w:r w:rsidR="00854D00" w:rsidRPr="001346DB">
        <w:rPr>
          <w:rFonts w:cs="Arial"/>
          <w:szCs w:val="22"/>
        </w:rPr>
        <w:t>a</w:t>
      </w:r>
      <w:r w:rsidRPr="001346DB">
        <w:rPr>
          <w:rFonts w:cs="Arial"/>
          <w:szCs w:val="22"/>
        </w:rPr>
        <w:t xml:space="preserve"> maksimalno tehnološko podporo </w:t>
      </w:r>
      <w:r w:rsidR="00854D00" w:rsidRPr="001346DB">
        <w:rPr>
          <w:rFonts w:cs="Arial"/>
          <w:szCs w:val="22"/>
        </w:rPr>
        <w:t>vsem uporabnikom</w:t>
      </w:r>
      <w:r w:rsidRPr="001346DB">
        <w:rPr>
          <w:rFonts w:cs="Arial"/>
          <w:szCs w:val="22"/>
        </w:rPr>
        <w:t>.</w:t>
      </w:r>
      <w:r w:rsidR="00854D00" w:rsidRPr="001346DB">
        <w:rPr>
          <w:rFonts w:cs="Arial"/>
          <w:szCs w:val="22"/>
        </w:rPr>
        <w:t xml:space="preserve"> </w:t>
      </w:r>
      <w:r w:rsidRPr="001346DB">
        <w:rPr>
          <w:rFonts w:cs="Arial"/>
          <w:szCs w:val="22"/>
        </w:rPr>
        <w:t>Želeno končno stanje je opredeljeno tudi skozi naslednje cilje nadgradenj portal</w:t>
      </w:r>
      <w:r w:rsidR="00854D00" w:rsidRPr="001346DB">
        <w:rPr>
          <w:rFonts w:cs="Arial"/>
          <w:szCs w:val="22"/>
        </w:rPr>
        <w:t>ov</w:t>
      </w:r>
      <w:r w:rsidRPr="001346DB">
        <w:rPr>
          <w:rFonts w:cs="Arial"/>
          <w:szCs w:val="22"/>
        </w:rPr>
        <w:t xml:space="preserve">: </w:t>
      </w:r>
    </w:p>
    <w:p w14:paraId="42AD22BE" w14:textId="6C2B5A15" w:rsidR="00BC49B9" w:rsidRPr="001346DB" w:rsidRDefault="00BC49B9" w:rsidP="00FC5DB6">
      <w:pPr>
        <w:pStyle w:val="Odstavekseznama"/>
        <w:numPr>
          <w:ilvl w:val="0"/>
          <w:numId w:val="11"/>
        </w:numPr>
        <w:spacing w:after="0"/>
        <w:rPr>
          <w:rFonts w:cs="Arial"/>
          <w:szCs w:val="22"/>
        </w:rPr>
      </w:pPr>
      <w:r w:rsidRPr="001346DB">
        <w:rPr>
          <w:rFonts w:cs="Arial"/>
          <w:szCs w:val="22"/>
        </w:rPr>
        <w:t>povečati uporabnost in uporabo portal</w:t>
      </w:r>
      <w:r w:rsidR="00854D00" w:rsidRPr="001346DB">
        <w:rPr>
          <w:rFonts w:cs="Arial"/>
          <w:szCs w:val="22"/>
        </w:rPr>
        <w:t>ov</w:t>
      </w:r>
      <w:r w:rsidRPr="001346DB">
        <w:rPr>
          <w:rFonts w:cs="Arial"/>
          <w:szCs w:val="22"/>
        </w:rPr>
        <w:t xml:space="preserve"> z optimizacijo in poenostavitvijo uporabe ter dodajanjem </w:t>
      </w:r>
      <w:r w:rsidR="00854D00" w:rsidRPr="001346DB">
        <w:rPr>
          <w:rFonts w:cs="Arial"/>
          <w:szCs w:val="22"/>
        </w:rPr>
        <w:t>funkcionalnosti</w:t>
      </w:r>
      <w:r w:rsidRPr="001346DB">
        <w:rPr>
          <w:rFonts w:cs="Arial"/>
          <w:szCs w:val="22"/>
        </w:rPr>
        <w:t>, ki bodo pomenile največjo dodano vrednost za uporabnike</w:t>
      </w:r>
      <w:r w:rsidR="00004193" w:rsidRPr="001346DB">
        <w:rPr>
          <w:rFonts w:cs="Arial"/>
          <w:szCs w:val="22"/>
        </w:rPr>
        <w:t>;</w:t>
      </w:r>
    </w:p>
    <w:p w14:paraId="145A601C" w14:textId="7280A6DF" w:rsidR="00004193" w:rsidRPr="001346DB" w:rsidRDefault="00854D00" w:rsidP="00FC5DB6">
      <w:pPr>
        <w:pStyle w:val="Odstavekseznama"/>
        <w:numPr>
          <w:ilvl w:val="0"/>
          <w:numId w:val="11"/>
        </w:numPr>
        <w:spacing w:after="0"/>
        <w:rPr>
          <w:rFonts w:cs="Arial"/>
          <w:szCs w:val="22"/>
        </w:rPr>
      </w:pPr>
      <w:r w:rsidRPr="001346DB">
        <w:rPr>
          <w:rFonts w:cs="Arial"/>
          <w:szCs w:val="22"/>
        </w:rPr>
        <w:t xml:space="preserve">povečati izmenjavo </w:t>
      </w:r>
      <w:r w:rsidR="005D6127" w:rsidRPr="001346DB">
        <w:rPr>
          <w:rFonts w:cs="Arial"/>
          <w:szCs w:val="22"/>
        </w:rPr>
        <w:t>podatkov</w:t>
      </w:r>
      <w:r w:rsidRPr="001346DB">
        <w:rPr>
          <w:rFonts w:cs="Arial"/>
          <w:szCs w:val="22"/>
        </w:rPr>
        <w:t xml:space="preserve"> z drugimi sistemi </w:t>
      </w:r>
      <w:r w:rsidR="00004193" w:rsidRPr="001346DB">
        <w:rPr>
          <w:rFonts w:cs="Arial"/>
          <w:szCs w:val="22"/>
        </w:rPr>
        <w:t>z</w:t>
      </w:r>
      <w:r w:rsidRPr="001346DB">
        <w:rPr>
          <w:rFonts w:cs="Arial"/>
          <w:szCs w:val="22"/>
        </w:rPr>
        <w:t>a</w:t>
      </w:r>
      <w:r w:rsidR="00004193" w:rsidRPr="001346DB">
        <w:rPr>
          <w:rFonts w:cs="Arial"/>
          <w:szCs w:val="22"/>
        </w:rPr>
        <w:t xml:space="preserve"> </w:t>
      </w:r>
      <w:r w:rsidRPr="001346DB">
        <w:rPr>
          <w:rFonts w:cs="Arial"/>
          <w:szCs w:val="22"/>
        </w:rPr>
        <w:t xml:space="preserve">zagotovitev </w:t>
      </w:r>
      <w:r w:rsidR="00004193" w:rsidRPr="001346DB">
        <w:rPr>
          <w:rFonts w:cs="Arial"/>
          <w:szCs w:val="22"/>
        </w:rPr>
        <w:t>načela "samo enkrat" (</w:t>
      </w:r>
      <w:proofErr w:type="spellStart"/>
      <w:r w:rsidR="00004193" w:rsidRPr="001346DB">
        <w:rPr>
          <w:rFonts w:cs="Arial"/>
          <w:szCs w:val="22"/>
        </w:rPr>
        <w:t>Once-Only</w:t>
      </w:r>
      <w:proofErr w:type="spellEnd"/>
      <w:r w:rsidR="00004193" w:rsidRPr="001346DB">
        <w:rPr>
          <w:rFonts w:cs="Arial"/>
          <w:szCs w:val="22"/>
        </w:rPr>
        <w:t xml:space="preserve"> </w:t>
      </w:r>
      <w:proofErr w:type="spellStart"/>
      <w:r w:rsidR="00004193" w:rsidRPr="001346DB">
        <w:rPr>
          <w:rFonts w:cs="Arial"/>
          <w:szCs w:val="22"/>
        </w:rPr>
        <w:t>Principle</w:t>
      </w:r>
      <w:proofErr w:type="spellEnd"/>
      <w:r w:rsidR="00004193" w:rsidRPr="001346DB">
        <w:rPr>
          <w:rFonts w:cs="Arial"/>
          <w:szCs w:val="22"/>
        </w:rPr>
        <w:t>) v vseh fazah izvajanja postopka javnega naročanja</w:t>
      </w:r>
      <w:r w:rsidRPr="001346DB">
        <w:rPr>
          <w:rFonts w:cs="Arial"/>
          <w:szCs w:val="22"/>
        </w:rPr>
        <w:t>, ki se izvaja v različnih sistemih</w:t>
      </w:r>
      <w:r w:rsidR="00004193" w:rsidRPr="001346DB">
        <w:rPr>
          <w:rFonts w:cs="Arial"/>
          <w:szCs w:val="22"/>
        </w:rPr>
        <w:t>;</w:t>
      </w:r>
    </w:p>
    <w:p w14:paraId="262FA2E8" w14:textId="5BE1B502" w:rsidR="00BC49B9" w:rsidRPr="001346DB" w:rsidRDefault="00BC49B9" w:rsidP="00FC5DB6">
      <w:pPr>
        <w:pStyle w:val="Odstavekseznama"/>
        <w:numPr>
          <w:ilvl w:val="0"/>
          <w:numId w:val="11"/>
        </w:numPr>
        <w:spacing w:after="0"/>
        <w:rPr>
          <w:rFonts w:cs="Arial"/>
          <w:szCs w:val="22"/>
        </w:rPr>
      </w:pPr>
      <w:r w:rsidRPr="001346DB">
        <w:rPr>
          <w:rFonts w:cs="Arial"/>
          <w:szCs w:val="22"/>
        </w:rPr>
        <w:t>izboljšati uporabniško izkušnjo na podlagi bolj sistematičnega spremljanja odzivov s strani končnih uporabnikov in njihovim vključevanjem v razvoj storitev</w:t>
      </w:r>
      <w:r w:rsidR="00004193" w:rsidRPr="001346DB">
        <w:rPr>
          <w:rFonts w:cs="Arial"/>
          <w:szCs w:val="22"/>
        </w:rPr>
        <w:t>;</w:t>
      </w:r>
    </w:p>
    <w:p w14:paraId="3AC33DF4" w14:textId="4505DE9B" w:rsidR="00BC49B9" w:rsidRPr="001346DB" w:rsidRDefault="00004193" w:rsidP="00FC5DB6">
      <w:pPr>
        <w:pStyle w:val="Odstavekseznama"/>
        <w:numPr>
          <w:ilvl w:val="0"/>
          <w:numId w:val="11"/>
        </w:numPr>
        <w:spacing w:after="0"/>
        <w:rPr>
          <w:rFonts w:cs="Arial"/>
          <w:szCs w:val="22"/>
        </w:rPr>
      </w:pPr>
      <w:r w:rsidRPr="001346DB">
        <w:rPr>
          <w:rFonts w:cs="Arial"/>
          <w:szCs w:val="22"/>
        </w:rPr>
        <w:t>izboljšanje in uvajanje novih orodij</w:t>
      </w:r>
      <w:r w:rsidR="00B81426" w:rsidRPr="001346DB">
        <w:rPr>
          <w:rFonts w:cs="Arial"/>
          <w:szCs w:val="22"/>
        </w:rPr>
        <w:t xml:space="preserve"> in povezav</w:t>
      </w:r>
      <w:r w:rsidRPr="001346DB">
        <w:rPr>
          <w:rFonts w:cs="Arial"/>
          <w:szCs w:val="22"/>
        </w:rPr>
        <w:t>, ki v mejah zakonodajnih okvirov pripomorejo k odpravi administrativnih bremen</w:t>
      </w:r>
      <w:r w:rsidR="00B81426" w:rsidRPr="001346DB">
        <w:rPr>
          <w:rFonts w:cs="Arial"/>
          <w:szCs w:val="22"/>
        </w:rPr>
        <w:t>.</w:t>
      </w:r>
    </w:p>
    <w:p w14:paraId="223B27CB" w14:textId="77777777" w:rsidR="00FC6F4B" w:rsidRPr="001346DB" w:rsidRDefault="00FC6F4B" w:rsidP="00FC6F4B">
      <w:pPr>
        <w:pStyle w:val="Odstavekseznama"/>
        <w:spacing w:after="0"/>
        <w:ind w:left="360"/>
        <w:rPr>
          <w:rFonts w:cs="Arial"/>
          <w:szCs w:val="22"/>
        </w:rPr>
      </w:pPr>
    </w:p>
    <w:p w14:paraId="6F2C950D" w14:textId="77777777" w:rsidR="00BC49B9" w:rsidRPr="001346DB" w:rsidRDefault="00BC49B9" w:rsidP="00FC5DB6">
      <w:pPr>
        <w:pStyle w:val="Naslov2"/>
        <w:spacing w:before="0" w:after="0"/>
        <w:rPr>
          <w:szCs w:val="24"/>
        </w:rPr>
      </w:pPr>
      <w:bookmarkStart w:id="115" w:name="_Toc147153833"/>
      <w:bookmarkStart w:id="116" w:name="_Toc209520334"/>
      <w:r w:rsidRPr="001346DB">
        <w:rPr>
          <w:szCs w:val="24"/>
        </w:rPr>
        <w:t>Funkcionalne zahteve</w:t>
      </w:r>
      <w:bookmarkEnd w:id="115"/>
      <w:bookmarkEnd w:id="116"/>
    </w:p>
    <w:p w14:paraId="66BD7150" w14:textId="77777777" w:rsidR="00FC6F4B" w:rsidRPr="001346DB" w:rsidRDefault="00FC6F4B" w:rsidP="00FC5DB6">
      <w:pPr>
        <w:spacing w:after="0"/>
        <w:rPr>
          <w:rFonts w:cs="Arial"/>
          <w:szCs w:val="22"/>
        </w:rPr>
      </w:pPr>
    </w:p>
    <w:p w14:paraId="1C5F04A4" w14:textId="1FDF0676" w:rsidR="00BC49B9" w:rsidRPr="001346DB" w:rsidRDefault="00BC49B9" w:rsidP="00FC5DB6">
      <w:pPr>
        <w:spacing w:after="0"/>
        <w:rPr>
          <w:rFonts w:cs="Arial"/>
          <w:szCs w:val="22"/>
        </w:rPr>
      </w:pPr>
      <w:r w:rsidRPr="001346DB">
        <w:rPr>
          <w:rFonts w:cs="Arial"/>
          <w:szCs w:val="22"/>
        </w:rPr>
        <w:t xml:space="preserve">Izvajalec je dolžan prevzeti v vzdrževanje </w:t>
      </w:r>
      <w:r w:rsidR="00A073C8" w:rsidRPr="001346DB">
        <w:rPr>
          <w:rFonts w:cs="Arial"/>
          <w:szCs w:val="22"/>
        </w:rPr>
        <w:t>PJN</w:t>
      </w:r>
      <w:r w:rsidR="00ED11AF" w:rsidRPr="001346DB">
        <w:rPr>
          <w:rFonts w:cs="Arial"/>
          <w:szCs w:val="22"/>
        </w:rPr>
        <w:t xml:space="preserve"> in portala </w:t>
      </w:r>
      <w:proofErr w:type="spellStart"/>
      <w:r w:rsidR="00ED11AF" w:rsidRPr="001346DB">
        <w:rPr>
          <w:rFonts w:cs="Arial"/>
          <w:szCs w:val="22"/>
        </w:rPr>
        <w:t>eRevizija</w:t>
      </w:r>
      <w:proofErr w:type="spellEnd"/>
      <w:r w:rsidR="00ED11AF" w:rsidRPr="001346DB">
        <w:rPr>
          <w:rFonts w:cs="Arial"/>
          <w:szCs w:val="22"/>
        </w:rPr>
        <w:t xml:space="preserve"> </w:t>
      </w:r>
      <w:r w:rsidRPr="001346DB">
        <w:rPr>
          <w:rFonts w:cs="Arial"/>
          <w:szCs w:val="22"/>
        </w:rPr>
        <w:t xml:space="preserve">vključno z vsemi funkcionalnostmi in sestavnimi deli. </w:t>
      </w:r>
    </w:p>
    <w:p w14:paraId="7D0399F8" w14:textId="77777777" w:rsidR="00FC6F4B" w:rsidRPr="001346DB" w:rsidRDefault="00FC6F4B" w:rsidP="00FC5DB6">
      <w:pPr>
        <w:spacing w:after="0"/>
        <w:rPr>
          <w:rFonts w:cs="Arial"/>
          <w:szCs w:val="22"/>
        </w:rPr>
      </w:pPr>
    </w:p>
    <w:p w14:paraId="0441D73B" w14:textId="0CB0FDC1" w:rsidR="00BC49B9" w:rsidRPr="001346DB" w:rsidRDefault="00BC49B9" w:rsidP="00FC5DB6">
      <w:pPr>
        <w:spacing w:after="0"/>
        <w:rPr>
          <w:rFonts w:cs="Arial"/>
          <w:szCs w:val="22"/>
        </w:rPr>
      </w:pPr>
      <w:r w:rsidRPr="001346DB">
        <w:rPr>
          <w:rFonts w:cs="Arial"/>
          <w:szCs w:val="22"/>
        </w:rPr>
        <w:t xml:space="preserve">Izvajalec je dolžan v okviru zahtev v zvezi s spremembami in nadgradnjami, pred izvedbo posameznih sprememb in nadgradenj, po dogovoru in v sodelovanju z naročnikom pripraviti: </w:t>
      </w:r>
    </w:p>
    <w:p w14:paraId="016747C2" w14:textId="06C8415B"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pripraviti </w:t>
      </w:r>
      <w:r w:rsidR="00426568">
        <w:rPr>
          <w:rFonts w:cs="Arial"/>
          <w:szCs w:val="22"/>
        </w:rPr>
        <w:t>oceno napora/</w:t>
      </w:r>
      <w:r w:rsidRPr="001346DB">
        <w:rPr>
          <w:rFonts w:cs="Arial"/>
          <w:szCs w:val="22"/>
        </w:rPr>
        <w:t xml:space="preserve">predlog in </w:t>
      </w:r>
    </w:p>
    <w:p w14:paraId="72389F30"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oceno rešitve. </w:t>
      </w:r>
    </w:p>
    <w:p w14:paraId="64EB3D37" w14:textId="77777777" w:rsidR="00FC6F4B" w:rsidRPr="001346DB" w:rsidRDefault="00FC6F4B" w:rsidP="00FC6F4B">
      <w:pPr>
        <w:pStyle w:val="Odstavekseznama"/>
        <w:spacing w:after="0"/>
        <w:ind w:left="360"/>
        <w:rPr>
          <w:rFonts w:cs="Arial"/>
          <w:szCs w:val="22"/>
        </w:rPr>
      </w:pPr>
    </w:p>
    <w:p w14:paraId="29003428" w14:textId="77777777" w:rsidR="00BC49B9" w:rsidRPr="001346DB" w:rsidRDefault="00BC49B9" w:rsidP="00FC5DB6">
      <w:pPr>
        <w:pStyle w:val="Naslov3"/>
        <w:spacing w:before="0" w:after="0"/>
        <w:rPr>
          <w:szCs w:val="22"/>
        </w:rPr>
      </w:pPr>
      <w:bookmarkStart w:id="117" w:name="_Toc209091381"/>
      <w:bookmarkStart w:id="118" w:name="_Toc209091431"/>
      <w:bookmarkStart w:id="119" w:name="_Toc209091382"/>
      <w:bookmarkStart w:id="120" w:name="_Toc209091432"/>
      <w:bookmarkStart w:id="121" w:name="_Toc209091383"/>
      <w:bookmarkStart w:id="122" w:name="_Toc209091433"/>
      <w:bookmarkStart w:id="123" w:name="_Toc209091384"/>
      <w:bookmarkStart w:id="124" w:name="_Toc209091434"/>
      <w:bookmarkStart w:id="125" w:name="_Toc156163487"/>
      <w:bookmarkStart w:id="126" w:name="_Toc156163535"/>
      <w:bookmarkStart w:id="127" w:name="_Toc156203613"/>
      <w:bookmarkStart w:id="128" w:name="_Toc209091385"/>
      <w:bookmarkStart w:id="129" w:name="_Toc209091435"/>
      <w:bookmarkStart w:id="130" w:name="_Toc209091386"/>
      <w:bookmarkStart w:id="131" w:name="_Toc209091436"/>
      <w:bookmarkStart w:id="132" w:name="_Toc209091387"/>
      <w:bookmarkStart w:id="133" w:name="_Toc209091437"/>
      <w:bookmarkStart w:id="134" w:name="_Toc209091388"/>
      <w:bookmarkStart w:id="135" w:name="_Toc209091438"/>
      <w:bookmarkStart w:id="136" w:name="_Toc209091389"/>
      <w:bookmarkStart w:id="137" w:name="_Toc209091439"/>
      <w:bookmarkStart w:id="138" w:name="_Toc209091390"/>
      <w:bookmarkStart w:id="139" w:name="_Toc209091440"/>
      <w:bookmarkStart w:id="140" w:name="_Toc156163489"/>
      <w:bookmarkStart w:id="141" w:name="_Toc156163537"/>
      <w:bookmarkStart w:id="142" w:name="_Toc156203615"/>
      <w:bookmarkStart w:id="143" w:name="_Toc147153835"/>
      <w:bookmarkStart w:id="144" w:name="_Toc209520335"/>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1346DB">
        <w:rPr>
          <w:szCs w:val="22"/>
        </w:rPr>
        <w:t>Dodajanje novih funkcionalnosti glede na zaznane potrebe</w:t>
      </w:r>
      <w:bookmarkEnd w:id="143"/>
      <w:bookmarkEnd w:id="144"/>
    </w:p>
    <w:p w14:paraId="3B77C58C" w14:textId="77777777" w:rsidR="00FC6F4B" w:rsidRPr="001346DB" w:rsidRDefault="00FC6F4B" w:rsidP="00FC5DB6">
      <w:pPr>
        <w:spacing w:after="0"/>
        <w:rPr>
          <w:rFonts w:cs="Arial"/>
          <w:szCs w:val="22"/>
        </w:rPr>
      </w:pPr>
    </w:p>
    <w:p w14:paraId="07DDB4E2" w14:textId="71C55C6D" w:rsidR="00BC49B9" w:rsidRPr="001346DB" w:rsidRDefault="00BC49B9" w:rsidP="00FC5DB6">
      <w:pPr>
        <w:spacing w:after="0"/>
        <w:rPr>
          <w:rFonts w:cs="Arial"/>
          <w:szCs w:val="22"/>
        </w:rPr>
      </w:pPr>
      <w:r w:rsidRPr="001346DB">
        <w:rPr>
          <w:rFonts w:cs="Arial"/>
          <w:szCs w:val="22"/>
        </w:rPr>
        <w:t>V okviru dodajanja novih funkcionalnosti glede na zaznane potrebe ima naročnik v načrtu vsaj naslednje aktivnosti:</w:t>
      </w:r>
    </w:p>
    <w:p w14:paraId="5F70E71D" w14:textId="7B73C9AB"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vsebinska in tehnična podpora </w:t>
      </w:r>
      <w:r w:rsidR="008F63B3" w:rsidRPr="001346DB">
        <w:rPr>
          <w:rFonts w:cs="Arial"/>
          <w:szCs w:val="22"/>
        </w:rPr>
        <w:t>zakonskim osnovam</w:t>
      </w:r>
      <w:r w:rsidR="00D903F3" w:rsidRPr="001346DB">
        <w:rPr>
          <w:rFonts w:cs="Arial"/>
          <w:szCs w:val="22"/>
        </w:rPr>
        <w:t>,</w:t>
      </w:r>
    </w:p>
    <w:p w14:paraId="4FB1305B" w14:textId="7BC62E63" w:rsidR="00BC49B9" w:rsidRPr="001346DB" w:rsidRDefault="00BC49B9" w:rsidP="00FC5DB6">
      <w:pPr>
        <w:pStyle w:val="Odstavekseznama"/>
        <w:numPr>
          <w:ilvl w:val="0"/>
          <w:numId w:val="11"/>
        </w:numPr>
        <w:spacing w:after="0"/>
        <w:rPr>
          <w:rFonts w:cs="Arial"/>
          <w:szCs w:val="22"/>
        </w:rPr>
      </w:pPr>
      <w:r w:rsidRPr="001346DB">
        <w:rPr>
          <w:rFonts w:cs="Arial"/>
          <w:szCs w:val="22"/>
        </w:rPr>
        <w:t>zagotovit</w:t>
      </w:r>
      <w:r w:rsidR="004271D2" w:rsidRPr="001346DB">
        <w:rPr>
          <w:rFonts w:cs="Arial"/>
          <w:szCs w:val="22"/>
        </w:rPr>
        <w:t>ev</w:t>
      </w:r>
      <w:r w:rsidRPr="001346DB">
        <w:rPr>
          <w:rFonts w:cs="Arial"/>
          <w:szCs w:val="22"/>
        </w:rPr>
        <w:t xml:space="preserve"> celovit</w:t>
      </w:r>
      <w:r w:rsidR="004271D2" w:rsidRPr="001346DB">
        <w:rPr>
          <w:rFonts w:cs="Arial"/>
          <w:szCs w:val="22"/>
        </w:rPr>
        <w:t>e</w:t>
      </w:r>
      <w:r w:rsidRPr="001346DB">
        <w:rPr>
          <w:rFonts w:cs="Arial"/>
          <w:szCs w:val="22"/>
        </w:rPr>
        <w:t xml:space="preserve"> večjezičnost</w:t>
      </w:r>
      <w:r w:rsidR="004271D2" w:rsidRPr="001346DB">
        <w:rPr>
          <w:rFonts w:cs="Arial"/>
          <w:szCs w:val="22"/>
        </w:rPr>
        <w:t>i</w:t>
      </w:r>
      <w:r w:rsidR="00066AC0" w:rsidRPr="001346DB">
        <w:rPr>
          <w:rFonts w:cs="Arial"/>
          <w:szCs w:val="22"/>
        </w:rPr>
        <w:t xml:space="preserve"> kjer še ta ni implementirana</w:t>
      </w:r>
      <w:r w:rsidRPr="001346DB">
        <w:rPr>
          <w:rFonts w:cs="Arial"/>
          <w:szCs w:val="22"/>
        </w:rPr>
        <w:t xml:space="preserve"> </w:t>
      </w:r>
      <w:r w:rsidR="00066AC0" w:rsidRPr="001346DB">
        <w:rPr>
          <w:rFonts w:cs="Arial"/>
          <w:szCs w:val="22"/>
        </w:rPr>
        <w:t xml:space="preserve">ter </w:t>
      </w:r>
      <w:r w:rsidRPr="001346DB">
        <w:rPr>
          <w:rFonts w:cs="Arial"/>
          <w:szCs w:val="22"/>
        </w:rPr>
        <w:t>nekaterih vsebin in elektronskih storitev</w:t>
      </w:r>
      <w:r w:rsidR="00D903F3" w:rsidRPr="001346DB">
        <w:rPr>
          <w:rFonts w:cs="Arial"/>
          <w:szCs w:val="22"/>
        </w:rPr>
        <w:t>,</w:t>
      </w:r>
    </w:p>
    <w:p w14:paraId="16C78E14"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izvedba drugih funkcionalnosti po naročilu naročnika.  </w:t>
      </w:r>
    </w:p>
    <w:p w14:paraId="13A69E3D" w14:textId="77777777" w:rsidR="00FC6F4B" w:rsidRPr="001346DB" w:rsidRDefault="00FC6F4B" w:rsidP="00FC6F4B">
      <w:pPr>
        <w:pStyle w:val="Odstavekseznama"/>
        <w:spacing w:after="0"/>
        <w:ind w:left="360"/>
        <w:rPr>
          <w:rFonts w:cs="Arial"/>
          <w:szCs w:val="22"/>
        </w:rPr>
      </w:pPr>
    </w:p>
    <w:p w14:paraId="712BA063" w14:textId="3D6EE938" w:rsidR="00BC49B9" w:rsidRPr="001346DB" w:rsidRDefault="00BC49B9" w:rsidP="00FC5DB6">
      <w:pPr>
        <w:pStyle w:val="Naslov3"/>
        <w:spacing w:before="0" w:after="0"/>
        <w:rPr>
          <w:szCs w:val="22"/>
        </w:rPr>
      </w:pPr>
      <w:bookmarkStart w:id="145" w:name="_Toc156163491"/>
      <w:bookmarkStart w:id="146" w:name="_Toc156163539"/>
      <w:bookmarkStart w:id="147" w:name="_Toc156203617"/>
      <w:bookmarkStart w:id="148" w:name="_Toc147153836"/>
      <w:bookmarkStart w:id="149" w:name="_Toc209520336"/>
      <w:bookmarkEnd w:id="145"/>
      <w:bookmarkEnd w:id="146"/>
      <w:bookmarkEnd w:id="147"/>
      <w:r w:rsidRPr="001346DB">
        <w:rPr>
          <w:szCs w:val="22"/>
        </w:rPr>
        <w:t xml:space="preserve">Vzpostavljanje integracij </w:t>
      </w:r>
      <w:r w:rsidR="00046243" w:rsidRPr="001346DB">
        <w:rPr>
          <w:szCs w:val="22"/>
        </w:rPr>
        <w:t>z novimi sistemi</w:t>
      </w:r>
      <w:bookmarkEnd w:id="148"/>
      <w:bookmarkEnd w:id="149"/>
    </w:p>
    <w:p w14:paraId="5BA621A2" w14:textId="77777777" w:rsidR="00FC6F4B" w:rsidRPr="001346DB" w:rsidRDefault="00FC6F4B" w:rsidP="00FC5DB6">
      <w:pPr>
        <w:spacing w:after="0"/>
        <w:rPr>
          <w:rFonts w:cs="Arial"/>
          <w:szCs w:val="22"/>
        </w:rPr>
      </w:pPr>
    </w:p>
    <w:p w14:paraId="31B4D786" w14:textId="0A362E98" w:rsidR="00BC49B9" w:rsidRPr="001346DB" w:rsidRDefault="00BC49B9" w:rsidP="00FC5DB6">
      <w:pPr>
        <w:spacing w:after="0"/>
        <w:rPr>
          <w:rFonts w:cs="Arial"/>
          <w:szCs w:val="22"/>
        </w:rPr>
      </w:pPr>
      <w:r w:rsidRPr="001346DB">
        <w:rPr>
          <w:rFonts w:cs="Arial"/>
          <w:szCs w:val="22"/>
        </w:rPr>
        <w:t xml:space="preserve">V okviru vzpostavitve novih elektronskih storitev in novih funkcionalnosti naročnik predvideva tudi vzpostavljanje integracij </w:t>
      </w:r>
      <w:r w:rsidR="00046243" w:rsidRPr="001346DB">
        <w:rPr>
          <w:rFonts w:cs="Arial"/>
          <w:szCs w:val="22"/>
        </w:rPr>
        <w:t>z novimi (drugimi) sistemi za izmenjavo podatkov.</w:t>
      </w:r>
    </w:p>
    <w:p w14:paraId="1669CBFD" w14:textId="77777777" w:rsidR="00BF1465" w:rsidRPr="001346DB" w:rsidRDefault="00BF1465" w:rsidP="00FC5DB6">
      <w:pPr>
        <w:spacing w:after="0"/>
        <w:rPr>
          <w:rFonts w:cs="Arial"/>
          <w:szCs w:val="22"/>
        </w:rPr>
      </w:pPr>
    </w:p>
    <w:p w14:paraId="01BD01BB" w14:textId="77777777" w:rsidR="00BC49B9" w:rsidRPr="001346DB" w:rsidRDefault="00BC49B9" w:rsidP="00FC5DB6">
      <w:pPr>
        <w:pStyle w:val="Naslov2"/>
        <w:spacing w:before="0" w:after="0"/>
        <w:rPr>
          <w:szCs w:val="24"/>
        </w:rPr>
      </w:pPr>
      <w:bookmarkStart w:id="150" w:name="_Toc147153837"/>
      <w:bookmarkStart w:id="151" w:name="_Toc209520337"/>
      <w:r w:rsidRPr="001346DB">
        <w:rPr>
          <w:szCs w:val="24"/>
        </w:rPr>
        <w:t>Nefunkcionalne zahteve</w:t>
      </w:r>
      <w:bookmarkEnd w:id="150"/>
      <w:bookmarkEnd w:id="151"/>
    </w:p>
    <w:p w14:paraId="30867C11" w14:textId="77777777" w:rsidR="00BF1465" w:rsidRPr="001346DB" w:rsidRDefault="00BF1465" w:rsidP="00BF1465">
      <w:pPr>
        <w:rPr>
          <w:rFonts w:cs="Arial"/>
        </w:rPr>
      </w:pPr>
    </w:p>
    <w:p w14:paraId="4AF81270" w14:textId="77777777" w:rsidR="00BC49B9" w:rsidRPr="001346DB" w:rsidRDefault="00BC49B9" w:rsidP="00FC5DB6">
      <w:pPr>
        <w:pStyle w:val="Naslov3"/>
        <w:spacing w:before="0" w:after="0"/>
        <w:rPr>
          <w:szCs w:val="22"/>
        </w:rPr>
      </w:pPr>
      <w:bookmarkStart w:id="152" w:name="_Toc147153838"/>
      <w:bookmarkStart w:id="153" w:name="_Toc209520338"/>
      <w:r w:rsidRPr="001346DB">
        <w:rPr>
          <w:szCs w:val="22"/>
        </w:rPr>
        <w:t>Uporabniška izkušnja</w:t>
      </w:r>
      <w:bookmarkEnd w:id="152"/>
      <w:bookmarkEnd w:id="153"/>
    </w:p>
    <w:p w14:paraId="20B04C55" w14:textId="77777777" w:rsidR="00BF1465" w:rsidRPr="001346DB" w:rsidRDefault="00BF1465" w:rsidP="00BF1465">
      <w:pPr>
        <w:rPr>
          <w:rFonts w:cs="Arial"/>
        </w:rPr>
      </w:pPr>
    </w:p>
    <w:p w14:paraId="29E832AD" w14:textId="1EB907B6" w:rsidR="00BC49B9" w:rsidRPr="001346DB" w:rsidRDefault="00BC49B9" w:rsidP="00FC5DB6">
      <w:pPr>
        <w:spacing w:after="0"/>
        <w:rPr>
          <w:rFonts w:cs="Arial"/>
          <w:szCs w:val="22"/>
        </w:rPr>
      </w:pPr>
      <w:r w:rsidRPr="001346DB">
        <w:rPr>
          <w:rFonts w:cs="Arial"/>
          <w:szCs w:val="22"/>
        </w:rPr>
        <w:t xml:space="preserve">Nadgradnje in spremembe </w:t>
      </w:r>
      <w:r w:rsidR="00A073C8" w:rsidRPr="001346DB">
        <w:rPr>
          <w:rFonts w:cs="Arial"/>
          <w:szCs w:val="22"/>
        </w:rPr>
        <w:t>PJN</w:t>
      </w:r>
      <w:r w:rsidR="00ED11AF" w:rsidRPr="001346DB">
        <w:rPr>
          <w:rFonts w:cs="Arial"/>
          <w:szCs w:val="22"/>
        </w:rPr>
        <w:t xml:space="preserve"> in portala </w:t>
      </w:r>
      <w:proofErr w:type="spellStart"/>
      <w:r w:rsidR="00ED11AF" w:rsidRPr="001346DB">
        <w:rPr>
          <w:rFonts w:cs="Arial"/>
          <w:szCs w:val="22"/>
        </w:rPr>
        <w:t>eRevizija</w:t>
      </w:r>
      <w:proofErr w:type="spellEnd"/>
      <w:r w:rsidR="00ED11AF" w:rsidRPr="001346DB">
        <w:rPr>
          <w:rFonts w:cs="Arial"/>
          <w:szCs w:val="22"/>
        </w:rPr>
        <w:t xml:space="preserve"> </w:t>
      </w:r>
      <w:r w:rsidRPr="001346DB">
        <w:rPr>
          <w:rFonts w:cs="Arial"/>
          <w:szCs w:val="22"/>
        </w:rPr>
        <w:t xml:space="preserve">morajo biti zasnovane kot sodobne rešitve, ki omogočajo uporabniku na čim bolj enostaven, učinkovit in prijazen način izvesti vse storitve ter zagotavljajo enostavno (intuitivno) uporabo funkcionalnosti. </w:t>
      </w:r>
    </w:p>
    <w:p w14:paraId="668B256E" w14:textId="77777777" w:rsidR="00BF1465" w:rsidRPr="001346DB" w:rsidRDefault="00BF1465" w:rsidP="00FC5DB6">
      <w:pPr>
        <w:spacing w:after="0"/>
        <w:rPr>
          <w:rFonts w:cs="Arial"/>
          <w:szCs w:val="22"/>
        </w:rPr>
      </w:pPr>
    </w:p>
    <w:p w14:paraId="4BECD51D" w14:textId="1D5F27EB" w:rsidR="00BC49B9" w:rsidRPr="001346DB" w:rsidRDefault="00BC49B9" w:rsidP="00FC5DB6">
      <w:pPr>
        <w:spacing w:after="0"/>
        <w:rPr>
          <w:rFonts w:cs="Arial"/>
          <w:szCs w:val="22"/>
        </w:rPr>
      </w:pPr>
      <w:r w:rsidRPr="001346DB">
        <w:rPr>
          <w:rFonts w:cs="Arial"/>
          <w:szCs w:val="22"/>
        </w:rPr>
        <w:lastRenderedPageBreak/>
        <w:t>Kjerkoli je pričakovana neposredna interakcija z uporabnikom, mora rešitev uporabniku ponuditi takojšen odziv in biti čim bolj prilagojena učinkoviti uporabi.</w:t>
      </w:r>
    </w:p>
    <w:p w14:paraId="2B46F283" w14:textId="77777777" w:rsidR="00BF1465" w:rsidRPr="001346DB" w:rsidRDefault="00BF1465" w:rsidP="00FC5DB6">
      <w:pPr>
        <w:spacing w:after="0"/>
        <w:rPr>
          <w:rFonts w:cs="Arial"/>
          <w:szCs w:val="22"/>
        </w:rPr>
      </w:pPr>
    </w:p>
    <w:p w14:paraId="57B89133" w14:textId="0327DC9C" w:rsidR="00BC49B9" w:rsidRPr="001346DB" w:rsidRDefault="00BC49B9" w:rsidP="00FC5DB6">
      <w:pPr>
        <w:spacing w:after="0"/>
        <w:rPr>
          <w:rFonts w:cs="Arial"/>
          <w:szCs w:val="22"/>
        </w:rPr>
      </w:pPr>
      <w:r w:rsidRPr="001346DB">
        <w:rPr>
          <w:rFonts w:cs="Arial"/>
          <w:szCs w:val="22"/>
        </w:rPr>
        <w:t>Informacijska rešitev se mora vidno odzivati na uporabnikove akcije. Vsaka akcija povzroči vidno (logično in prepoznavno) spremembo na uporabniškem vmesniku. V primeru neodzivnosti, se uporabniku to vidno prikaže (sprememba kurzorja, prikaz poteka postopka ...).</w:t>
      </w:r>
    </w:p>
    <w:p w14:paraId="2FFA879D" w14:textId="77777777" w:rsidR="00BF1465" w:rsidRPr="001346DB" w:rsidRDefault="00BF1465" w:rsidP="00FC5DB6">
      <w:pPr>
        <w:spacing w:after="0"/>
        <w:rPr>
          <w:rFonts w:cs="Arial"/>
          <w:szCs w:val="22"/>
        </w:rPr>
      </w:pPr>
    </w:p>
    <w:p w14:paraId="5EA73F4C" w14:textId="5BD25B04" w:rsidR="00BC49B9" w:rsidRPr="001346DB" w:rsidRDefault="00BC49B9" w:rsidP="00FC5DB6">
      <w:pPr>
        <w:spacing w:after="0"/>
        <w:rPr>
          <w:rFonts w:cs="Arial"/>
          <w:szCs w:val="22"/>
        </w:rPr>
      </w:pPr>
      <w:r w:rsidRPr="001346DB">
        <w:rPr>
          <w:rFonts w:cs="Arial"/>
          <w:szCs w:val="22"/>
        </w:rPr>
        <w:t>Pomoč mora biti uporabniku dosegljiva na mestu, kjer jo le-ta dejansko potrebuje (pomensko povedni naslovi polj, namigi,..) Uporabniku mora informacijska rešitev omogočati enostaven in enoten način dostopa do kratkih navodil za uporabo in opisa funkcionalnosti posameznih ukazov, kjer se vsakokrat odpre vsebina glede na lokacijo, kjer se uporabnik nahaja.</w:t>
      </w:r>
    </w:p>
    <w:p w14:paraId="36329700" w14:textId="77777777" w:rsidR="00BF1465" w:rsidRPr="001346DB" w:rsidRDefault="00BF1465" w:rsidP="00FC5DB6">
      <w:pPr>
        <w:spacing w:after="0"/>
        <w:rPr>
          <w:rFonts w:cs="Arial"/>
          <w:szCs w:val="22"/>
        </w:rPr>
      </w:pPr>
    </w:p>
    <w:p w14:paraId="5134246B" w14:textId="39315FBD" w:rsidR="00BC49B9" w:rsidRPr="001346DB" w:rsidRDefault="00BC49B9" w:rsidP="00FC5DB6">
      <w:pPr>
        <w:spacing w:after="0"/>
        <w:rPr>
          <w:rFonts w:cs="Arial"/>
          <w:szCs w:val="22"/>
        </w:rPr>
      </w:pPr>
      <w:r w:rsidRPr="001346DB">
        <w:rPr>
          <w:rFonts w:cs="Arial"/>
          <w:szCs w:val="22"/>
        </w:rPr>
        <w:t xml:space="preserve">Uporabniški vmesnik mora izpolnjevati zahteve odzivnega dizajna spletnih strani, tako da se uporabniški vmesnik vedno prilagodi napravi, s katero uporabnik dostopa do spletne strani. </w:t>
      </w:r>
    </w:p>
    <w:p w14:paraId="63C09620" w14:textId="77777777" w:rsidR="00BF1465" w:rsidRPr="001346DB" w:rsidRDefault="00BF1465" w:rsidP="00FC5DB6">
      <w:pPr>
        <w:spacing w:after="0"/>
        <w:rPr>
          <w:rFonts w:cs="Arial"/>
          <w:szCs w:val="22"/>
        </w:rPr>
      </w:pPr>
    </w:p>
    <w:p w14:paraId="58660698" w14:textId="4DD79D76" w:rsidR="00BC49B9" w:rsidRPr="001346DB" w:rsidRDefault="00BC49B9" w:rsidP="00FC5DB6">
      <w:pPr>
        <w:spacing w:after="0"/>
        <w:rPr>
          <w:rFonts w:cs="Arial"/>
          <w:szCs w:val="22"/>
        </w:rPr>
      </w:pPr>
      <w:r w:rsidRPr="001346DB">
        <w:rPr>
          <w:rFonts w:cs="Arial"/>
          <w:szCs w:val="22"/>
        </w:rPr>
        <w:t xml:space="preserve">Funkcionalnost uporabniškega vmesnika se mora prilagoditi zaslonom na dotik in mora biti prilagojena za mobilne naprave na osnovi operacijskih sistemov </w:t>
      </w:r>
      <w:proofErr w:type="spellStart"/>
      <w:r w:rsidRPr="001346DB">
        <w:rPr>
          <w:rFonts w:cs="Arial"/>
          <w:szCs w:val="22"/>
        </w:rPr>
        <w:t>iOS</w:t>
      </w:r>
      <w:proofErr w:type="spellEnd"/>
      <w:r w:rsidRPr="001346DB">
        <w:rPr>
          <w:rFonts w:cs="Arial"/>
          <w:szCs w:val="22"/>
        </w:rPr>
        <w:t xml:space="preserve"> in Android ob čemer morajo biti omogočene bistvene funkcionalnosti portala.  </w:t>
      </w:r>
    </w:p>
    <w:p w14:paraId="7CDEFC88" w14:textId="77777777" w:rsidR="00BF1465" w:rsidRPr="001346DB" w:rsidRDefault="00BF1465" w:rsidP="00FC5DB6">
      <w:pPr>
        <w:spacing w:after="0"/>
        <w:rPr>
          <w:rFonts w:cs="Arial"/>
          <w:szCs w:val="22"/>
        </w:rPr>
      </w:pPr>
    </w:p>
    <w:p w14:paraId="77215097" w14:textId="1B1C05ED" w:rsidR="00BC49B9" w:rsidRPr="001346DB" w:rsidRDefault="00BF1465" w:rsidP="00FC5DB6">
      <w:pPr>
        <w:spacing w:after="0"/>
        <w:rPr>
          <w:rFonts w:cs="Arial"/>
          <w:szCs w:val="22"/>
        </w:rPr>
      </w:pPr>
      <w:r w:rsidRPr="001346DB">
        <w:rPr>
          <w:rFonts w:cs="Arial"/>
          <w:szCs w:val="22"/>
        </w:rPr>
        <w:t>PJN</w:t>
      </w:r>
      <w:r w:rsidR="00ED11AF" w:rsidRPr="001346DB">
        <w:rPr>
          <w:rFonts w:cs="Arial"/>
          <w:szCs w:val="22"/>
        </w:rPr>
        <w:t xml:space="preserve"> in portala </w:t>
      </w:r>
      <w:proofErr w:type="spellStart"/>
      <w:r w:rsidR="00ED11AF" w:rsidRPr="001346DB">
        <w:rPr>
          <w:rFonts w:cs="Arial"/>
          <w:szCs w:val="22"/>
        </w:rPr>
        <w:t>eRevizija</w:t>
      </w:r>
      <w:proofErr w:type="spellEnd"/>
      <w:r w:rsidR="00ED11AF" w:rsidRPr="001346DB">
        <w:rPr>
          <w:rFonts w:cs="Arial"/>
          <w:szCs w:val="22"/>
        </w:rPr>
        <w:t xml:space="preserve"> </w:t>
      </w:r>
      <w:r w:rsidR="00BC49B9" w:rsidRPr="001346DB">
        <w:rPr>
          <w:rFonts w:cs="Arial"/>
          <w:szCs w:val="22"/>
        </w:rPr>
        <w:t>mora</w:t>
      </w:r>
      <w:r w:rsidR="00ED11AF" w:rsidRPr="001346DB">
        <w:rPr>
          <w:rFonts w:cs="Arial"/>
          <w:szCs w:val="22"/>
        </w:rPr>
        <w:t>ta</w:t>
      </w:r>
      <w:r w:rsidR="00BC49B9" w:rsidRPr="001346DB">
        <w:rPr>
          <w:rFonts w:cs="Arial"/>
          <w:szCs w:val="22"/>
        </w:rPr>
        <w:t xml:space="preserve"> izpolnjevati naslednje zahteve glede dostopnosti:</w:t>
      </w:r>
    </w:p>
    <w:p w14:paraId="541DA824" w14:textId="4F7F1EBD" w:rsidR="00BC49B9" w:rsidRPr="001346DB" w:rsidRDefault="00BC49B9" w:rsidP="00FC5DB6">
      <w:pPr>
        <w:pStyle w:val="Odstavekseznama"/>
        <w:numPr>
          <w:ilvl w:val="0"/>
          <w:numId w:val="11"/>
        </w:numPr>
        <w:spacing w:after="0"/>
        <w:rPr>
          <w:rFonts w:cs="Arial"/>
          <w:szCs w:val="22"/>
        </w:rPr>
      </w:pPr>
      <w:r w:rsidRPr="001346DB">
        <w:rPr>
          <w:rFonts w:cs="Arial"/>
          <w:szCs w:val="22"/>
        </w:rPr>
        <w:t>uporabniški vmesniki morajo biti uporabnikom predstavljeni na načine, ki jih lahko zaznajo</w:t>
      </w:r>
      <w:r w:rsidR="004271D2" w:rsidRPr="001346DB">
        <w:rPr>
          <w:rFonts w:cs="Arial"/>
          <w:szCs w:val="22"/>
        </w:rPr>
        <w:t>;</w:t>
      </w:r>
    </w:p>
    <w:p w14:paraId="6F526BA9"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vsebina mora biti dovolj robustna, da jo je mogoče zanesljivo razlagati z različnimi uporabniškimi agenti, tudi s podpornimi tehnologijami, kar pomeni, da imajo uporabniki vedno dostop do vsebine, tudi z naprednimi tehnologijami.</w:t>
      </w:r>
    </w:p>
    <w:p w14:paraId="5C0DECB2" w14:textId="77777777" w:rsidR="00BF1465" w:rsidRPr="001346DB" w:rsidRDefault="00BF1465" w:rsidP="00FC5DB6">
      <w:pPr>
        <w:spacing w:after="0"/>
        <w:rPr>
          <w:rFonts w:cs="Arial"/>
          <w:szCs w:val="22"/>
        </w:rPr>
      </w:pPr>
    </w:p>
    <w:p w14:paraId="3B6AC81C" w14:textId="1D1C26EC" w:rsidR="00BC49B9" w:rsidRPr="001346DB" w:rsidRDefault="00046243" w:rsidP="00FC5DB6">
      <w:pPr>
        <w:spacing w:after="0"/>
        <w:rPr>
          <w:rFonts w:cs="Arial"/>
          <w:szCs w:val="22"/>
        </w:rPr>
      </w:pPr>
      <w:r w:rsidRPr="001346DB">
        <w:rPr>
          <w:rFonts w:cs="Arial"/>
          <w:szCs w:val="22"/>
        </w:rPr>
        <w:t>Oba portala</w:t>
      </w:r>
      <w:r w:rsidR="00BC49B9" w:rsidRPr="001346DB">
        <w:rPr>
          <w:rFonts w:cs="Arial"/>
          <w:szCs w:val="22"/>
        </w:rPr>
        <w:t xml:space="preserve"> mora</w:t>
      </w:r>
      <w:r w:rsidRPr="001346DB">
        <w:rPr>
          <w:rFonts w:cs="Arial"/>
          <w:szCs w:val="22"/>
        </w:rPr>
        <w:t>ta</w:t>
      </w:r>
      <w:r w:rsidR="00BC49B9" w:rsidRPr="001346DB">
        <w:rPr>
          <w:rFonts w:cs="Arial"/>
          <w:szCs w:val="22"/>
        </w:rPr>
        <w:t xml:space="preserve"> izpolnjevati vse zahteve glede dostopnosti za osebe s posebnimi potrebami, kot jih določa Zakon o dostopnosti spletišč in mobilnih aplikacij javnega sektorja (http://www.pisrs.si/Pis.web/pregledPredpisa?sop=2018-01-1351) s pripadajočimi podzakonskimi akti ter standardizacijo na tem področju.</w:t>
      </w:r>
    </w:p>
    <w:p w14:paraId="7B502097" w14:textId="77777777" w:rsidR="00BF1465" w:rsidRPr="001346DB" w:rsidRDefault="00BF1465" w:rsidP="00FC5DB6">
      <w:pPr>
        <w:spacing w:after="0"/>
        <w:rPr>
          <w:rFonts w:cs="Arial"/>
          <w:szCs w:val="22"/>
        </w:rPr>
      </w:pPr>
    </w:p>
    <w:p w14:paraId="0A8BA9E6" w14:textId="77777777" w:rsidR="00BC49B9" w:rsidRPr="001346DB" w:rsidRDefault="00BC49B9" w:rsidP="00FC5DB6">
      <w:pPr>
        <w:pStyle w:val="Naslov3"/>
        <w:spacing w:before="0" w:after="0"/>
        <w:rPr>
          <w:szCs w:val="22"/>
        </w:rPr>
      </w:pPr>
      <w:bookmarkStart w:id="154" w:name="_Toc147153839"/>
      <w:bookmarkStart w:id="155" w:name="_Toc209520339"/>
      <w:r w:rsidRPr="001346DB">
        <w:rPr>
          <w:szCs w:val="22"/>
        </w:rPr>
        <w:t>Zanesljivost</w:t>
      </w:r>
      <w:bookmarkEnd w:id="154"/>
      <w:bookmarkEnd w:id="155"/>
    </w:p>
    <w:p w14:paraId="174DB235" w14:textId="77777777" w:rsidR="00BF1465" w:rsidRPr="001346DB" w:rsidRDefault="00BF1465" w:rsidP="00FC5DB6">
      <w:pPr>
        <w:spacing w:after="0"/>
        <w:rPr>
          <w:rFonts w:cs="Arial"/>
          <w:szCs w:val="22"/>
        </w:rPr>
      </w:pPr>
    </w:p>
    <w:p w14:paraId="2B019A39" w14:textId="4BFF2C27" w:rsidR="00BC49B9" w:rsidRPr="001346DB" w:rsidRDefault="00BC49B9" w:rsidP="00FC5DB6">
      <w:pPr>
        <w:spacing w:after="0"/>
        <w:rPr>
          <w:rFonts w:cs="Arial"/>
          <w:szCs w:val="22"/>
        </w:rPr>
      </w:pPr>
      <w:r w:rsidRPr="001346DB">
        <w:rPr>
          <w:rFonts w:cs="Arial"/>
          <w:szCs w:val="22"/>
        </w:rPr>
        <w:t>V okviru zagotavljanja zanesljivosti je treba zagotoviti več varnostnih in kontrolnih mehanizmov, ki bodo omogočali, da so podatki, ki jih uporabnik zahteva, celoviti, točni in odražajo stanje uporabnikovih zahtev.</w:t>
      </w:r>
    </w:p>
    <w:p w14:paraId="778642FD" w14:textId="77777777" w:rsidR="00BC49B9" w:rsidRPr="001346DB" w:rsidRDefault="00BC49B9" w:rsidP="00FC5DB6">
      <w:pPr>
        <w:spacing w:after="0"/>
        <w:rPr>
          <w:rFonts w:cs="Arial"/>
          <w:szCs w:val="22"/>
        </w:rPr>
      </w:pPr>
      <w:r w:rsidRPr="001346DB">
        <w:rPr>
          <w:rFonts w:cs="Arial"/>
          <w:szCs w:val="22"/>
        </w:rPr>
        <w:t>Zanesljivost delovanja z vidika uporabnika (točke vnosa podatkov) pri vnosih podatkov mora biti zagotovljena z vgrajenimi kontrolami, ki v najvišji meri onemogočajo nepravilen vnos:</w:t>
      </w:r>
    </w:p>
    <w:p w14:paraId="74C4CC48" w14:textId="40CEA768" w:rsidR="00BC49B9" w:rsidRPr="001346DB" w:rsidRDefault="00BC49B9" w:rsidP="00FC5DB6">
      <w:pPr>
        <w:pStyle w:val="Odstavekseznama"/>
        <w:numPr>
          <w:ilvl w:val="0"/>
          <w:numId w:val="11"/>
        </w:numPr>
        <w:spacing w:after="0"/>
        <w:rPr>
          <w:rFonts w:cs="Arial"/>
          <w:szCs w:val="22"/>
        </w:rPr>
      </w:pPr>
      <w:r w:rsidRPr="001346DB">
        <w:rPr>
          <w:rFonts w:cs="Arial"/>
          <w:szCs w:val="22"/>
        </w:rPr>
        <w:t>vnos podatkov preko šifrantov, kjer je to mogoče in smiselno</w:t>
      </w:r>
      <w:r w:rsidR="00D903F3" w:rsidRPr="001346DB">
        <w:rPr>
          <w:rFonts w:cs="Arial"/>
          <w:szCs w:val="22"/>
        </w:rPr>
        <w:t>,</w:t>
      </w:r>
    </w:p>
    <w:p w14:paraId="3CDDE768" w14:textId="52F90DCF" w:rsidR="00BC49B9" w:rsidRPr="001346DB" w:rsidRDefault="00BC49B9" w:rsidP="00FC5DB6">
      <w:pPr>
        <w:pStyle w:val="Odstavekseznama"/>
        <w:numPr>
          <w:ilvl w:val="0"/>
          <w:numId w:val="11"/>
        </w:numPr>
        <w:spacing w:after="0"/>
        <w:rPr>
          <w:rFonts w:cs="Arial"/>
          <w:szCs w:val="22"/>
        </w:rPr>
      </w:pPr>
      <w:r w:rsidRPr="001346DB">
        <w:rPr>
          <w:rFonts w:cs="Arial"/>
          <w:szCs w:val="22"/>
        </w:rPr>
        <w:t>preverjanje dolžin polj, podatkovnega tipa in formata podatka</w:t>
      </w:r>
      <w:r w:rsidR="00D903F3" w:rsidRPr="001346DB">
        <w:rPr>
          <w:rFonts w:cs="Arial"/>
          <w:szCs w:val="22"/>
        </w:rPr>
        <w:t>,</w:t>
      </w:r>
    </w:p>
    <w:p w14:paraId="25A10173"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odstranjevanje odvečnih presledkov na začetku in koncu polja.</w:t>
      </w:r>
    </w:p>
    <w:p w14:paraId="4EE13372" w14:textId="77777777" w:rsidR="00BF1465" w:rsidRPr="001346DB" w:rsidRDefault="00BF1465" w:rsidP="00FC5DB6">
      <w:pPr>
        <w:spacing w:after="0"/>
        <w:rPr>
          <w:rFonts w:cs="Arial"/>
          <w:szCs w:val="22"/>
        </w:rPr>
      </w:pPr>
    </w:p>
    <w:p w14:paraId="12C47B2E" w14:textId="7A19E7DE" w:rsidR="00BC49B9" w:rsidRPr="001346DB" w:rsidRDefault="00BC49B9" w:rsidP="00FC5DB6">
      <w:pPr>
        <w:spacing w:after="0"/>
        <w:rPr>
          <w:rFonts w:cs="Arial"/>
          <w:szCs w:val="22"/>
        </w:rPr>
      </w:pPr>
      <w:r w:rsidRPr="001346DB">
        <w:rPr>
          <w:rFonts w:cs="Arial"/>
          <w:szCs w:val="22"/>
        </w:rPr>
        <w:t>Sistem je arhitekturno kompleksen in uporablja mnoge zunanje gradnike in vire. Programska izvorna koda mora zato intenzivno uporabljati sistem izjem in v vsakem trenutku predvidevati izpade oziroma nedelovanje podsistemov, zunanjih sistemov in virov podatkov. V primeru, da pride do napak ali izpada sistema, mora imeti informacijska rešitev zagotovljen mehanizem, ki mu bo omogočal prehod v predhodno konsistentno stanje.</w:t>
      </w:r>
    </w:p>
    <w:p w14:paraId="27D3CBAA" w14:textId="77777777" w:rsidR="00BF1465" w:rsidRPr="001346DB" w:rsidRDefault="00BF1465" w:rsidP="00FC5DB6">
      <w:pPr>
        <w:spacing w:after="0"/>
        <w:rPr>
          <w:rFonts w:cs="Arial"/>
          <w:szCs w:val="22"/>
        </w:rPr>
      </w:pPr>
    </w:p>
    <w:p w14:paraId="16B6483D" w14:textId="77777777" w:rsidR="00BC49B9" w:rsidRPr="001346DB" w:rsidRDefault="00BC49B9" w:rsidP="00FC5DB6">
      <w:pPr>
        <w:pStyle w:val="Naslov3"/>
        <w:spacing w:before="0" w:after="0"/>
        <w:rPr>
          <w:szCs w:val="22"/>
        </w:rPr>
      </w:pPr>
      <w:bookmarkStart w:id="156" w:name="_Toc147153840"/>
      <w:bookmarkStart w:id="157" w:name="_Toc209520340"/>
      <w:r w:rsidRPr="001346DB">
        <w:rPr>
          <w:szCs w:val="22"/>
        </w:rPr>
        <w:t>Zmogljivost</w:t>
      </w:r>
      <w:bookmarkEnd w:id="156"/>
      <w:bookmarkEnd w:id="157"/>
    </w:p>
    <w:p w14:paraId="273A9C4E" w14:textId="77777777" w:rsidR="00BF1465" w:rsidRPr="001346DB" w:rsidRDefault="00BF1465" w:rsidP="00FC5DB6">
      <w:pPr>
        <w:spacing w:after="0"/>
        <w:rPr>
          <w:rFonts w:cs="Arial"/>
          <w:szCs w:val="22"/>
        </w:rPr>
      </w:pPr>
    </w:p>
    <w:p w14:paraId="69FE0C4C" w14:textId="64904779" w:rsidR="00BC49B9" w:rsidRPr="001346DB" w:rsidRDefault="00BC49B9" w:rsidP="00FC5DB6">
      <w:pPr>
        <w:spacing w:after="0"/>
        <w:rPr>
          <w:rFonts w:cs="Arial"/>
          <w:szCs w:val="22"/>
        </w:rPr>
      </w:pPr>
      <w:r w:rsidRPr="001346DB">
        <w:rPr>
          <w:rFonts w:cs="Arial"/>
          <w:szCs w:val="22"/>
        </w:rPr>
        <w:t xml:space="preserve">Nadgradnje in spremembe </w:t>
      </w:r>
      <w:r w:rsidR="00BF1465" w:rsidRPr="001346DB">
        <w:rPr>
          <w:rFonts w:cs="Arial"/>
          <w:szCs w:val="22"/>
        </w:rPr>
        <w:t>PJN</w:t>
      </w:r>
      <w:r w:rsidR="00C91805" w:rsidRPr="001346DB">
        <w:rPr>
          <w:rFonts w:cs="Arial"/>
          <w:szCs w:val="22"/>
        </w:rPr>
        <w:t xml:space="preserve"> in portala </w:t>
      </w:r>
      <w:proofErr w:type="spellStart"/>
      <w:r w:rsidR="00C91805" w:rsidRPr="001346DB">
        <w:rPr>
          <w:rFonts w:cs="Arial"/>
          <w:szCs w:val="22"/>
        </w:rPr>
        <w:t>eRevizija</w:t>
      </w:r>
      <w:proofErr w:type="spellEnd"/>
      <w:r w:rsidR="00C91805" w:rsidRPr="001346DB">
        <w:rPr>
          <w:rFonts w:cs="Arial"/>
          <w:szCs w:val="22"/>
        </w:rPr>
        <w:t xml:space="preserve"> </w:t>
      </w:r>
      <w:r w:rsidRPr="001346DB">
        <w:rPr>
          <w:rFonts w:cs="Arial"/>
          <w:szCs w:val="22"/>
        </w:rPr>
        <w:t>mora</w:t>
      </w:r>
      <w:r w:rsidR="005A7377" w:rsidRPr="001346DB">
        <w:rPr>
          <w:rFonts w:cs="Arial"/>
          <w:szCs w:val="22"/>
        </w:rPr>
        <w:t>jo</w:t>
      </w:r>
      <w:r w:rsidRPr="001346DB">
        <w:rPr>
          <w:rFonts w:cs="Arial"/>
          <w:szCs w:val="22"/>
        </w:rPr>
        <w:t xml:space="preserve"> zagotavljati:</w:t>
      </w:r>
    </w:p>
    <w:p w14:paraId="522AAC08"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nemoteno delovanje in izvajanje funkcionalnosti vsem uporabnikom;</w:t>
      </w:r>
    </w:p>
    <w:p w14:paraId="4A168260"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nemoteno izmenjavo podatkov z drugimi informacijskimi sistemi; </w:t>
      </w:r>
    </w:p>
    <w:p w14:paraId="5C94840D"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odzivni čas uporabniškega vmesnika za pregled podatkov in prikaz poročil ter izvajanje obdelav bo natančno opredeljen v okviru poslovnih analiz pred izvedbo posameznih nadgradenj.</w:t>
      </w:r>
    </w:p>
    <w:p w14:paraId="0360FAC4" w14:textId="77777777" w:rsidR="00BF1465" w:rsidRPr="001346DB" w:rsidRDefault="00BF1465" w:rsidP="00FC5DB6">
      <w:pPr>
        <w:spacing w:after="0"/>
        <w:rPr>
          <w:rFonts w:cs="Arial"/>
          <w:szCs w:val="22"/>
        </w:rPr>
      </w:pPr>
    </w:p>
    <w:p w14:paraId="74897E18" w14:textId="0E12D423" w:rsidR="00BC49B9" w:rsidRPr="001346DB" w:rsidRDefault="00BC49B9" w:rsidP="00FC5DB6">
      <w:pPr>
        <w:spacing w:after="0"/>
        <w:rPr>
          <w:rFonts w:cs="Arial"/>
          <w:szCs w:val="22"/>
        </w:rPr>
      </w:pPr>
      <w:r w:rsidRPr="001346DB">
        <w:rPr>
          <w:rFonts w:cs="Arial"/>
          <w:szCs w:val="22"/>
        </w:rPr>
        <w:lastRenderedPageBreak/>
        <w:t xml:space="preserve">V primeru, da izvajalec zahtevanih odzivnih časov ne more doseči, mora identificirati vzrok, ki ga bo obravnaval skupaj z naročnikom. V primeru, da vzrok za </w:t>
      </w:r>
      <w:proofErr w:type="spellStart"/>
      <w:r w:rsidRPr="001346DB">
        <w:rPr>
          <w:rFonts w:cs="Arial"/>
          <w:szCs w:val="22"/>
        </w:rPr>
        <w:t>performančne</w:t>
      </w:r>
      <w:proofErr w:type="spellEnd"/>
      <w:r w:rsidRPr="001346DB">
        <w:rPr>
          <w:rFonts w:cs="Arial"/>
          <w:szCs w:val="22"/>
        </w:rPr>
        <w:t xml:space="preserve"> težave ne izvira iz drugih sistemov (ki se npr. odzivajo prepočasi pri izmenjavi podatkov itd.) ali iz informacijskih storitev, za katere je zadolžen naročnik, bo moral le-tega odpraviti.</w:t>
      </w:r>
    </w:p>
    <w:p w14:paraId="7D0E41AC" w14:textId="77777777" w:rsidR="00BF1465" w:rsidRPr="001346DB" w:rsidRDefault="00BF1465" w:rsidP="00FC5DB6">
      <w:pPr>
        <w:spacing w:after="0"/>
        <w:rPr>
          <w:rFonts w:cs="Arial"/>
          <w:szCs w:val="22"/>
        </w:rPr>
      </w:pPr>
    </w:p>
    <w:p w14:paraId="59B74944" w14:textId="77777777" w:rsidR="00BC49B9" w:rsidRPr="001346DB" w:rsidRDefault="00BC49B9" w:rsidP="00FC5DB6">
      <w:pPr>
        <w:pStyle w:val="Naslov3"/>
        <w:spacing w:before="0" w:after="0"/>
        <w:rPr>
          <w:szCs w:val="22"/>
        </w:rPr>
      </w:pPr>
      <w:bookmarkStart w:id="158" w:name="_Toc147153841"/>
      <w:bookmarkStart w:id="159" w:name="_Toc209520341"/>
      <w:r w:rsidRPr="001346DB">
        <w:rPr>
          <w:szCs w:val="22"/>
        </w:rPr>
        <w:t>Varnost</w:t>
      </w:r>
      <w:bookmarkEnd w:id="158"/>
      <w:bookmarkEnd w:id="159"/>
    </w:p>
    <w:p w14:paraId="707E5548" w14:textId="77777777" w:rsidR="00BF1465" w:rsidRPr="001346DB" w:rsidRDefault="00BF1465" w:rsidP="00FC5DB6">
      <w:pPr>
        <w:spacing w:after="0"/>
        <w:rPr>
          <w:rFonts w:cs="Arial"/>
          <w:szCs w:val="22"/>
        </w:rPr>
      </w:pPr>
    </w:p>
    <w:p w14:paraId="187E8583" w14:textId="5C4A5E3F" w:rsidR="00BC49B9" w:rsidRPr="001346DB" w:rsidRDefault="00BC49B9" w:rsidP="00FC5DB6">
      <w:pPr>
        <w:spacing w:after="0"/>
        <w:rPr>
          <w:rFonts w:cs="Arial"/>
          <w:szCs w:val="22"/>
        </w:rPr>
      </w:pPr>
      <w:r w:rsidRPr="001346DB">
        <w:rPr>
          <w:rFonts w:cs="Arial"/>
          <w:szCs w:val="22"/>
        </w:rPr>
        <w:t xml:space="preserve">Nadgradnje in spremembe </w:t>
      </w:r>
      <w:r w:rsidR="00BF1465" w:rsidRPr="001346DB">
        <w:rPr>
          <w:rFonts w:cs="Arial"/>
          <w:szCs w:val="22"/>
        </w:rPr>
        <w:t>PJN</w:t>
      </w:r>
      <w:r w:rsidR="00ED11AF" w:rsidRPr="001346DB">
        <w:rPr>
          <w:rFonts w:cs="Arial"/>
          <w:szCs w:val="22"/>
        </w:rPr>
        <w:t xml:space="preserve"> in portala </w:t>
      </w:r>
      <w:proofErr w:type="spellStart"/>
      <w:r w:rsidR="00ED11AF" w:rsidRPr="001346DB">
        <w:rPr>
          <w:rFonts w:cs="Arial"/>
          <w:szCs w:val="22"/>
        </w:rPr>
        <w:t>eRevizija</w:t>
      </w:r>
      <w:proofErr w:type="spellEnd"/>
      <w:r w:rsidR="00ED11AF" w:rsidRPr="001346DB">
        <w:rPr>
          <w:rFonts w:cs="Arial"/>
          <w:szCs w:val="22"/>
        </w:rPr>
        <w:t xml:space="preserve"> </w:t>
      </w:r>
      <w:r w:rsidRPr="001346DB">
        <w:rPr>
          <w:rFonts w:cs="Arial"/>
          <w:szCs w:val="22"/>
        </w:rPr>
        <w:t xml:space="preserve">morajo biti izdelane z upoštevanjem informacijske varnostne politike javne uprave ter vseh dobrih praks in rešitev, ki zagotavljajo zahtevano stopnjo informacijske varnosti. Informacijske rešitve ne smejo vsebovati skritih ali nedokumentiranih funkcionalnosti. </w:t>
      </w:r>
    </w:p>
    <w:p w14:paraId="45E6E91D" w14:textId="77777777" w:rsidR="00BF1465" w:rsidRPr="001346DB" w:rsidRDefault="00BF1465" w:rsidP="00FC5DB6">
      <w:pPr>
        <w:spacing w:after="0"/>
        <w:rPr>
          <w:rFonts w:cs="Arial"/>
          <w:szCs w:val="22"/>
        </w:rPr>
      </w:pPr>
    </w:p>
    <w:p w14:paraId="48D4BF64" w14:textId="15B0E517" w:rsidR="00BC49B9" w:rsidRPr="001346DB" w:rsidRDefault="00BC49B9" w:rsidP="00FC5DB6">
      <w:pPr>
        <w:spacing w:after="0"/>
        <w:rPr>
          <w:rFonts w:cs="Arial"/>
          <w:szCs w:val="22"/>
        </w:rPr>
      </w:pPr>
      <w:r w:rsidRPr="001346DB">
        <w:rPr>
          <w:rFonts w:cs="Arial"/>
          <w:szCs w:val="22"/>
        </w:rPr>
        <w:t xml:space="preserve">Naročnik ima pravico preveriti varnostno ustreznost nadgradenj in sprememb </w:t>
      </w:r>
      <w:r w:rsidR="00046243" w:rsidRPr="001346DB">
        <w:rPr>
          <w:rFonts w:cs="Arial"/>
          <w:szCs w:val="22"/>
        </w:rPr>
        <w:t xml:space="preserve">portalov </w:t>
      </w:r>
      <w:r w:rsidRPr="001346DB">
        <w:rPr>
          <w:rFonts w:cs="Arial"/>
          <w:szCs w:val="22"/>
        </w:rPr>
        <w:t xml:space="preserve">pred prevzemom, izvajalec pa se zavezuje, da bo morebitne pomanjkljivosti </w:t>
      </w:r>
      <w:r w:rsidR="00046243" w:rsidRPr="001346DB">
        <w:rPr>
          <w:rFonts w:cs="Arial"/>
          <w:szCs w:val="22"/>
        </w:rPr>
        <w:t>portalov</w:t>
      </w:r>
      <w:r w:rsidRPr="001346DB">
        <w:rPr>
          <w:rFonts w:cs="Arial"/>
          <w:szCs w:val="22"/>
        </w:rPr>
        <w:t xml:space="preserve">, ugotovljene z varnostnim pregledom, odpravil v predpisanem roku, ki ga bo postavil naročnik. Strošek odprave ugotovljenih varnostnih pomanjkljivosti krije izvajalec. </w:t>
      </w:r>
    </w:p>
    <w:p w14:paraId="3334B73C" w14:textId="77777777" w:rsidR="00BF1465" w:rsidRPr="001346DB" w:rsidRDefault="00BF1465" w:rsidP="00FC5DB6">
      <w:pPr>
        <w:spacing w:after="0"/>
        <w:rPr>
          <w:rFonts w:cs="Arial"/>
          <w:szCs w:val="22"/>
        </w:rPr>
      </w:pPr>
    </w:p>
    <w:p w14:paraId="580C4C44" w14:textId="77777777" w:rsidR="00BC49B9" w:rsidRPr="001346DB" w:rsidRDefault="00BC49B9" w:rsidP="00FC5DB6">
      <w:pPr>
        <w:spacing w:after="0"/>
        <w:rPr>
          <w:rFonts w:cs="Arial"/>
          <w:szCs w:val="22"/>
        </w:rPr>
      </w:pPr>
      <w:r w:rsidRPr="001346DB">
        <w:rPr>
          <w:rFonts w:cs="Arial"/>
          <w:szCs w:val="22"/>
        </w:rPr>
        <w:t xml:space="preserve">Pri izvajanju storitev vzdrževanja in podpore je treba zagotoviti revizijsko sled izvajanja teh posegov. Praviloma se daljinski posegi za vzdrževanje in podporo ne izvajajo. </w:t>
      </w:r>
    </w:p>
    <w:p w14:paraId="574C5698" w14:textId="77777777" w:rsidR="00BF1465" w:rsidRPr="001346DB" w:rsidRDefault="00BF1465" w:rsidP="00FC5DB6">
      <w:pPr>
        <w:spacing w:after="0"/>
        <w:rPr>
          <w:rFonts w:cs="Arial"/>
          <w:szCs w:val="22"/>
        </w:rPr>
      </w:pPr>
    </w:p>
    <w:p w14:paraId="6AD6A677" w14:textId="77777777" w:rsidR="00BC49B9" w:rsidRPr="001346DB" w:rsidRDefault="00BC49B9" w:rsidP="00FC5DB6">
      <w:pPr>
        <w:spacing w:after="0"/>
        <w:rPr>
          <w:rFonts w:cs="Arial"/>
          <w:szCs w:val="22"/>
        </w:rPr>
      </w:pPr>
      <w:r w:rsidRPr="001346DB">
        <w:rPr>
          <w:rFonts w:cs="Arial"/>
          <w:szCs w:val="22"/>
        </w:rPr>
        <w:t>Več o informacijski varnosti in skladnosti z zakonodajo je navedeno v dokumentu Generične tehnološke zahteve.</w:t>
      </w:r>
    </w:p>
    <w:p w14:paraId="537BFB4A" w14:textId="77777777" w:rsidR="00BF1465" w:rsidRPr="001346DB" w:rsidRDefault="00BF1465" w:rsidP="00FC5DB6">
      <w:pPr>
        <w:spacing w:after="0"/>
        <w:rPr>
          <w:rFonts w:cs="Arial"/>
          <w:szCs w:val="22"/>
        </w:rPr>
      </w:pPr>
    </w:p>
    <w:p w14:paraId="5158F817" w14:textId="77777777" w:rsidR="00977FE8" w:rsidRPr="001346DB" w:rsidRDefault="00977FE8" w:rsidP="00FC5DB6">
      <w:pPr>
        <w:pStyle w:val="Naslov3"/>
        <w:spacing w:before="0" w:after="0"/>
        <w:rPr>
          <w:szCs w:val="22"/>
        </w:rPr>
      </w:pPr>
      <w:bookmarkStart w:id="160" w:name="_Toc209520342"/>
      <w:r w:rsidRPr="001346DB">
        <w:rPr>
          <w:szCs w:val="22"/>
        </w:rPr>
        <w:t>Dokumentacija</w:t>
      </w:r>
      <w:bookmarkEnd w:id="160"/>
    </w:p>
    <w:p w14:paraId="5C3875D3" w14:textId="77777777" w:rsidR="00BF1465" w:rsidRPr="001346DB" w:rsidRDefault="00BF1465" w:rsidP="00FC5DB6">
      <w:pPr>
        <w:spacing w:after="0"/>
        <w:rPr>
          <w:rFonts w:cs="Arial"/>
          <w:szCs w:val="22"/>
        </w:rPr>
      </w:pPr>
    </w:p>
    <w:p w14:paraId="5D325FFF" w14:textId="56642DA8" w:rsidR="00977FE8" w:rsidRPr="001346DB" w:rsidRDefault="00977FE8" w:rsidP="00FC5DB6">
      <w:pPr>
        <w:spacing w:after="0"/>
        <w:rPr>
          <w:rFonts w:cs="Arial"/>
          <w:szCs w:val="22"/>
        </w:rPr>
      </w:pPr>
      <w:r w:rsidRPr="001346DB">
        <w:rPr>
          <w:rFonts w:cs="Arial"/>
          <w:szCs w:val="22"/>
        </w:rPr>
        <w:t xml:space="preserve">Naročnik zahteva natančno in ažurno dokumentiranje </w:t>
      </w:r>
      <w:r w:rsidR="00046243" w:rsidRPr="001346DB">
        <w:rPr>
          <w:rFonts w:cs="Arial"/>
          <w:szCs w:val="22"/>
        </w:rPr>
        <w:t>portalov</w:t>
      </w:r>
      <w:r w:rsidRPr="001346DB">
        <w:rPr>
          <w:rFonts w:cs="Arial"/>
          <w:szCs w:val="22"/>
        </w:rPr>
        <w:t xml:space="preserve">. Dokumentacija mora biti osvežena ob vsaki spremembi na </w:t>
      </w:r>
      <w:r w:rsidR="00046243" w:rsidRPr="001346DB">
        <w:rPr>
          <w:rFonts w:cs="Arial"/>
          <w:szCs w:val="22"/>
        </w:rPr>
        <w:t xml:space="preserve">portalih </w:t>
      </w:r>
      <w:r w:rsidRPr="001346DB">
        <w:rPr>
          <w:rFonts w:cs="Arial"/>
          <w:szCs w:val="22"/>
        </w:rPr>
        <w:t>oziroma ciljnih okoljih.</w:t>
      </w:r>
      <w:r w:rsidR="00551874" w:rsidRPr="001346DB">
        <w:rPr>
          <w:rFonts w:cs="Arial"/>
          <w:szCs w:val="22"/>
        </w:rPr>
        <w:t xml:space="preserve"> </w:t>
      </w:r>
    </w:p>
    <w:p w14:paraId="58DBFCB9" w14:textId="77777777" w:rsidR="00977FE8" w:rsidRPr="001346DB" w:rsidRDefault="00977FE8" w:rsidP="00FC5DB6">
      <w:pPr>
        <w:spacing w:after="0"/>
        <w:rPr>
          <w:rFonts w:cs="Arial"/>
          <w:szCs w:val="22"/>
        </w:rPr>
      </w:pPr>
      <w:r w:rsidRPr="001346DB">
        <w:rPr>
          <w:rFonts w:cs="Arial"/>
          <w:szCs w:val="22"/>
        </w:rPr>
        <w:t>Zahtevana dokumentacija:</w:t>
      </w:r>
    </w:p>
    <w:p w14:paraId="53DCF69F" w14:textId="03538C80" w:rsidR="00977FE8" w:rsidRPr="001346DB" w:rsidRDefault="00977FE8" w:rsidP="00FC5DB6">
      <w:pPr>
        <w:pStyle w:val="Odstavekseznama"/>
        <w:numPr>
          <w:ilvl w:val="0"/>
          <w:numId w:val="11"/>
        </w:numPr>
        <w:spacing w:after="0"/>
        <w:rPr>
          <w:rFonts w:cs="Arial"/>
          <w:szCs w:val="22"/>
        </w:rPr>
      </w:pPr>
      <w:r w:rsidRPr="001346DB">
        <w:rPr>
          <w:rFonts w:cs="Arial"/>
          <w:szCs w:val="22"/>
        </w:rPr>
        <w:t>Projekt izvedenih del (PID)</w:t>
      </w:r>
      <w:r w:rsidRPr="001346DB">
        <w:rPr>
          <w:rFonts w:cs="Arial"/>
          <w:vertAlign w:val="superscript"/>
        </w:rPr>
        <w:footnoteReference w:id="1"/>
      </w:r>
      <w:r w:rsidRPr="001346DB">
        <w:rPr>
          <w:rFonts w:cs="Arial"/>
          <w:szCs w:val="22"/>
        </w:rPr>
        <w:t>,</w:t>
      </w:r>
      <w:r w:rsidR="00551874" w:rsidRPr="001346DB">
        <w:rPr>
          <w:rFonts w:cs="Arial"/>
          <w:szCs w:val="22"/>
        </w:rPr>
        <w:t xml:space="preserve"> ki ga mora izvajalec pripraviti pred iztekom pogodbe in ga predložiti v pregled in potrditev naročniku;</w:t>
      </w:r>
    </w:p>
    <w:p w14:paraId="01048F14" w14:textId="48AED779" w:rsidR="00977FE8" w:rsidRPr="001346DB" w:rsidRDefault="00551874" w:rsidP="00FC5DB6">
      <w:pPr>
        <w:pStyle w:val="Odstavekseznama"/>
        <w:numPr>
          <w:ilvl w:val="0"/>
          <w:numId w:val="11"/>
        </w:numPr>
        <w:spacing w:after="0"/>
        <w:rPr>
          <w:rFonts w:cs="Arial"/>
          <w:szCs w:val="22"/>
        </w:rPr>
      </w:pPr>
      <w:r w:rsidRPr="001346DB">
        <w:rPr>
          <w:rFonts w:cs="Arial"/>
          <w:szCs w:val="22"/>
        </w:rPr>
        <w:t>i</w:t>
      </w:r>
      <w:r w:rsidR="00977FE8" w:rsidRPr="001346DB">
        <w:rPr>
          <w:rFonts w:cs="Arial"/>
          <w:szCs w:val="22"/>
        </w:rPr>
        <w:t>zvajalec lahko oblikuje dodatno dokumentacijo, ki bo njemu in naročniku olajšala vzpostavitev in vzdrževanje sistema.</w:t>
      </w:r>
    </w:p>
    <w:p w14:paraId="75D7A7ED" w14:textId="77777777" w:rsidR="00BF1465" w:rsidRPr="001346DB" w:rsidRDefault="00BF1465" w:rsidP="00BF1465">
      <w:pPr>
        <w:pStyle w:val="Odstavekseznama"/>
        <w:spacing w:after="0"/>
        <w:ind w:left="360"/>
        <w:rPr>
          <w:rFonts w:cs="Arial"/>
          <w:szCs w:val="22"/>
        </w:rPr>
      </w:pPr>
    </w:p>
    <w:p w14:paraId="33F93D1D" w14:textId="77777777" w:rsidR="00977FE8" w:rsidRPr="001346DB" w:rsidRDefault="00977FE8" w:rsidP="00FC5DB6">
      <w:pPr>
        <w:pStyle w:val="Naslov3"/>
        <w:spacing w:before="0" w:after="0"/>
        <w:rPr>
          <w:szCs w:val="22"/>
        </w:rPr>
      </w:pPr>
      <w:bookmarkStart w:id="161" w:name="_Toc209091399"/>
      <w:bookmarkStart w:id="162" w:name="_Toc209091449"/>
      <w:bookmarkStart w:id="163" w:name="_Toc209091400"/>
      <w:bookmarkStart w:id="164" w:name="_Toc209091450"/>
      <w:bookmarkStart w:id="165" w:name="_Toc209520343"/>
      <w:bookmarkEnd w:id="161"/>
      <w:bookmarkEnd w:id="162"/>
      <w:bookmarkEnd w:id="163"/>
      <w:bookmarkEnd w:id="164"/>
      <w:r w:rsidRPr="001346DB">
        <w:rPr>
          <w:szCs w:val="22"/>
        </w:rPr>
        <w:t>Izvorna koda</w:t>
      </w:r>
      <w:bookmarkEnd w:id="165"/>
    </w:p>
    <w:p w14:paraId="340EB442" w14:textId="77777777" w:rsidR="00BF1465" w:rsidRPr="001346DB" w:rsidRDefault="00BF1465" w:rsidP="00FC5DB6">
      <w:pPr>
        <w:spacing w:after="0"/>
        <w:rPr>
          <w:rFonts w:cs="Arial"/>
          <w:szCs w:val="22"/>
        </w:rPr>
      </w:pPr>
    </w:p>
    <w:p w14:paraId="7BAA3E56" w14:textId="69992AE0" w:rsidR="00977FE8" w:rsidRPr="001346DB" w:rsidRDefault="00977FE8" w:rsidP="00FC5DB6">
      <w:pPr>
        <w:spacing w:after="0"/>
        <w:rPr>
          <w:rFonts w:cs="Arial"/>
          <w:szCs w:val="22"/>
        </w:rPr>
      </w:pPr>
      <w:r w:rsidRPr="001346DB">
        <w:rPr>
          <w:rFonts w:cs="Arial"/>
          <w:szCs w:val="22"/>
        </w:rPr>
        <w:t>Vsa izvorna koda sistema ob predaji sistema preide v last naročnika. Naročnik praviloma sam prevede kodo in zgradi sistem ("</w:t>
      </w:r>
      <w:proofErr w:type="spellStart"/>
      <w:r w:rsidRPr="001346DB">
        <w:rPr>
          <w:rFonts w:cs="Arial"/>
          <w:i/>
          <w:szCs w:val="22"/>
        </w:rPr>
        <w:t>build</w:t>
      </w:r>
      <w:proofErr w:type="spellEnd"/>
      <w:r w:rsidRPr="001346DB">
        <w:rPr>
          <w:rFonts w:cs="Arial"/>
          <w:szCs w:val="22"/>
        </w:rPr>
        <w:t>"). Izvajalec v rešitvi ne sme uporabiti knjižnic, drugih delov kode ali artefaktov, ki ne bi mogli preiti v last naročnika (lastne rešitve ali "</w:t>
      </w:r>
      <w:proofErr w:type="spellStart"/>
      <w:r w:rsidRPr="001346DB">
        <w:rPr>
          <w:rFonts w:cs="Arial"/>
          <w:i/>
          <w:szCs w:val="22"/>
        </w:rPr>
        <w:t>third-party</w:t>
      </w:r>
      <w:proofErr w:type="spellEnd"/>
      <w:r w:rsidRPr="001346DB">
        <w:rPr>
          <w:rFonts w:cs="Arial"/>
          <w:szCs w:val="22"/>
        </w:rPr>
        <w:t>" licence)</w:t>
      </w:r>
      <w:r w:rsidRPr="001346DB">
        <w:rPr>
          <w:rStyle w:val="Sprotnaopomba-sklic"/>
          <w:rFonts w:cs="Arial"/>
          <w:szCs w:val="22"/>
        </w:rPr>
        <w:footnoteReference w:id="2"/>
      </w:r>
      <w:r w:rsidRPr="001346DB">
        <w:rPr>
          <w:rFonts w:cs="Arial"/>
          <w:szCs w:val="22"/>
        </w:rPr>
        <w:t xml:space="preserve"> in bi lahko povzročili težave pri avtonomnosti naročnika pri vzdrževanju in/ali nadaljnjem razvoju sistema.</w:t>
      </w:r>
    </w:p>
    <w:p w14:paraId="582009C7" w14:textId="77777777" w:rsidR="00BF1465" w:rsidRPr="001346DB" w:rsidRDefault="00BF1465" w:rsidP="00FC5DB6">
      <w:pPr>
        <w:spacing w:after="0"/>
        <w:rPr>
          <w:rFonts w:cs="Arial"/>
          <w:szCs w:val="22"/>
        </w:rPr>
      </w:pPr>
    </w:p>
    <w:p w14:paraId="5217BFF9" w14:textId="77777777" w:rsidR="00C16EF4" w:rsidRPr="001346DB" w:rsidRDefault="00C16EF4" w:rsidP="00FC5DB6">
      <w:pPr>
        <w:pStyle w:val="Naslov3"/>
        <w:spacing w:before="0" w:after="0"/>
        <w:rPr>
          <w:szCs w:val="22"/>
        </w:rPr>
      </w:pPr>
      <w:bookmarkStart w:id="166" w:name="_Toc114578313"/>
      <w:bookmarkStart w:id="167" w:name="_Toc147153846"/>
      <w:bookmarkStart w:id="168" w:name="_Toc209520344"/>
      <w:r w:rsidRPr="001346DB">
        <w:rPr>
          <w:szCs w:val="22"/>
        </w:rPr>
        <w:t>Generične tehnološke zahteve</w:t>
      </w:r>
      <w:bookmarkEnd w:id="166"/>
      <w:bookmarkEnd w:id="167"/>
      <w:bookmarkEnd w:id="168"/>
    </w:p>
    <w:p w14:paraId="339639F9" w14:textId="77777777" w:rsidR="00BF1465" w:rsidRPr="001346DB" w:rsidRDefault="00BF1465" w:rsidP="00FC5DB6">
      <w:pPr>
        <w:spacing w:after="0"/>
        <w:rPr>
          <w:rFonts w:cs="Arial"/>
          <w:color w:val="000000"/>
          <w:szCs w:val="22"/>
        </w:rPr>
      </w:pPr>
    </w:p>
    <w:p w14:paraId="742C984F" w14:textId="7FAD34DA" w:rsidR="00C16EF4" w:rsidRPr="001346DB" w:rsidRDefault="00162F00" w:rsidP="00FC5DB6">
      <w:pPr>
        <w:spacing w:after="0"/>
        <w:rPr>
          <w:rFonts w:cs="Arial"/>
          <w:szCs w:val="22"/>
        </w:rPr>
      </w:pPr>
      <w:r w:rsidRPr="001346DB">
        <w:rPr>
          <w:rFonts w:cs="Arial"/>
          <w:color w:val="000000"/>
          <w:szCs w:val="22"/>
        </w:rPr>
        <w:t>Ministrstvo za digitalno preobrazbo</w:t>
      </w:r>
      <w:r w:rsidR="00C16EF4" w:rsidRPr="001346DB">
        <w:rPr>
          <w:rFonts w:cs="Arial"/>
          <w:color w:val="000000"/>
          <w:szCs w:val="22"/>
        </w:rPr>
        <w:t xml:space="preserve"> ima vzpostavljeno informacijsko tehnološko okolje, v katerem </w:t>
      </w:r>
      <w:r w:rsidR="00C91805" w:rsidRPr="001346DB">
        <w:rPr>
          <w:rFonts w:cs="Arial"/>
          <w:color w:val="000000"/>
          <w:szCs w:val="22"/>
        </w:rPr>
        <w:t>sta postavljena</w:t>
      </w:r>
      <w:r w:rsidR="00C91805" w:rsidRPr="001346DB">
        <w:rPr>
          <w:rFonts w:cs="Arial"/>
        </w:rPr>
        <w:t xml:space="preserve"> </w:t>
      </w:r>
      <w:r w:rsidR="00A073C8" w:rsidRPr="001346DB">
        <w:rPr>
          <w:rFonts w:cs="Arial"/>
          <w:color w:val="000000"/>
          <w:szCs w:val="22"/>
        </w:rPr>
        <w:t>PJN</w:t>
      </w:r>
      <w:r w:rsidR="00C91805" w:rsidRPr="001346DB">
        <w:rPr>
          <w:rFonts w:cs="Arial"/>
          <w:color w:val="000000"/>
          <w:szCs w:val="22"/>
        </w:rPr>
        <w:t xml:space="preserve"> in portala </w:t>
      </w:r>
      <w:proofErr w:type="spellStart"/>
      <w:r w:rsidR="00C91805" w:rsidRPr="001346DB">
        <w:rPr>
          <w:rFonts w:cs="Arial"/>
          <w:color w:val="000000"/>
          <w:szCs w:val="22"/>
        </w:rPr>
        <w:t>eRevizija</w:t>
      </w:r>
      <w:proofErr w:type="spellEnd"/>
      <w:r w:rsidR="00C91805" w:rsidRPr="001346DB">
        <w:rPr>
          <w:rFonts w:cs="Arial"/>
          <w:color w:val="000000"/>
          <w:szCs w:val="22"/>
        </w:rPr>
        <w:t xml:space="preserve"> </w:t>
      </w:r>
      <w:r w:rsidR="00C16EF4" w:rsidRPr="001346DB">
        <w:rPr>
          <w:rFonts w:cs="Arial"/>
          <w:color w:val="000000"/>
          <w:szCs w:val="22"/>
        </w:rPr>
        <w:t xml:space="preserve">. Vse dograditve morajo biti skladne z </w:t>
      </w:r>
      <w:r w:rsidR="00C16EF4" w:rsidRPr="001346DB">
        <w:rPr>
          <w:rFonts w:cs="Arial"/>
          <w:b/>
          <w:bCs/>
          <w:color w:val="000000"/>
          <w:szCs w:val="22"/>
        </w:rPr>
        <w:t>Generičnimi tehnološkimi zahtevami (GTZ)</w:t>
      </w:r>
      <w:r w:rsidR="00C16EF4" w:rsidRPr="001346DB">
        <w:rPr>
          <w:rStyle w:val="Sprotnaopomba-sklic"/>
          <w:rFonts w:cs="Arial"/>
          <w:b/>
          <w:bCs/>
          <w:color w:val="000000"/>
          <w:szCs w:val="22"/>
        </w:rPr>
        <w:footnoteReference w:id="3"/>
      </w:r>
      <w:r w:rsidR="00C16EF4" w:rsidRPr="001346DB">
        <w:rPr>
          <w:rFonts w:cs="Arial"/>
          <w:b/>
          <w:bCs/>
          <w:color w:val="000000"/>
          <w:szCs w:val="22"/>
        </w:rPr>
        <w:t>,</w:t>
      </w:r>
      <w:r w:rsidR="00C16EF4" w:rsidRPr="001346DB">
        <w:rPr>
          <w:rFonts w:cs="Arial"/>
          <w:color w:val="000000"/>
          <w:szCs w:val="22"/>
        </w:rPr>
        <w:t xml:space="preserve"> </w:t>
      </w:r>
      <w:r w:rsidR="00C16EF4" w:rsidRPr="001346DB">
        <w:rPr>
          <w:rFonts w:cs="Arial"/>
          <w:szCs w:val="22"/>
        </w:rPr>
        <w:t>ki opredeljujejo naročnikovo sistemsko okolje, uporabljene tehnologije in postopke pri nameščanju aplikativne programske opreme, zahteve glede varnosti, razpoložljivosti in projektnega dela pri razvoju, testiranju in namestitvi</w:t>
      </w:r>
      <w:r w:rsidR="002A732C" w:rsidRPr="001346DB">
        <w:rPr>
          <w:rFonts w:cs="Arial"/>
          <w:szCs w:val="22"/>
        </w:rPr>
        <w:t xml:space="preserve"> GTZ</w:t>
      </w:r>
      <w:r w:rsidR="007A0E23" w:rsidRPr="001346DB">
        <w:rPr>
          <w:rFonts w:cs="Arial"/>
          <w:b/>
          <w:bCs/>
          <w:color w:val="000000"/>
          <w:szCs w:val="22"/>
        </w:rPr>
        <w:t xml:space="preserve">, </w:t>
      </w:r>
      <w:r w:rsidR="007A0E23" w:rsidRPr="001346DB">
        <w:rPr>
          <w:rFonts w:cs="Arial"/>
          <w:color w:val="000000"/>
          <w:szCs w:val="22"/>
        </w:rPr>
        <w:t>ki</w:t>
      </w:r>
      <w:r w:rsidR="007A0E23" w:rsidRPr="001346DB">
        <w:rPr>
          <w:rFonts w:cs="Arial"/>
          <w:b/>
          <w:bCs/>
          <w:color w:val="000000"/>
          <w:szCs w:val="22"/>
        </w:rPr>
        <w:t xml:space="preserve"> </w:t>
      </w:r>
      <w:r w:rsidR="002A732C" w:rsidRPr="001346DB">
        <w:rPr>
          <w:rFonts w:cs="Arial"/>
          <w:color w:val="000000"/>
          <w:szCs w:val="22"/>
        </w:rPr>
        <w:t xml:space="preserve">so priloga in sestavni del tehničnih specifikacij. </w:t>
      </w:r>
    </w:p>
    <w:p w14:paraId="6DDBFB45" w14:textId="77777777" w:rsidR="00C16EF4" w:rsidRPr="001346DB" w:rsidRDefault="00C16EF4" w:rsidP="00FC5DB6">
      <w:pPr>
        <w:spacing w:after="0"/>
        <w:rPr>
          <w:rFonts w:cs="Arial"/>
          <w:szCs w:val="22"/>
        </w:rPr>
      </w:pPr>
    </w:p>
    <w:p w14:paraId="2B43678D" w14:textId="461F070F" w:rsidR="00C16EF4" w:rsidRPr="001346DB" w:rsidRDefault="00C16EF4" w:rsidP="00FC5DB6">
      <w:pPr>
        <w:tabs>
          <w:tab w:val="left" w:pos="6147"/>
        </w:tabs>
        <w:spacing w:after="0"/>
        <w:rPr>
          <w:rFonts w:cs="Arial"/>
          <w:b/>
          <w:bCs/>
          <w:szCs w:val="22"/>
        </w:rPr>
      </w:pPr>
      <w:r w:rsidRPr="001346DB">
        <w:rPr>
          <w:rFonts w:cs="Arial"/>
          <w:color w:val="000000"/>
          <w:szCs w:val="22"/>
        </w:rPr>
        <w:lastRenderedPageBreak/>
        <w:t xml:space="preserve">Prav tako pa je pri vseh nadgradnjah oz. dograditvah izvajalec dolžan upoštevati tudi </w:t>
      </w:r>
      <w:r w:rsidRPr="001346DB">
        <w:rPr>
          <w:rFonts w:cs="Arial"/>
          <w:b/>
          <w:bCs/>
          <w:color w:val="000000"/>
          <w:szCs w:val="22"/>
        </w:rPr>
        <w:t>Smernice za razvoj informacijskih rešitev</w:t>
      </w:r>
      <w:r w:rsidRPr="001346DB">
        <w:rPr>
          <w:rStyle w:val="Sprotnaopomba-sklic"/>
          <w:rFonts w:cs="Arial"/>
          <w:color w:val="000000"/>
          <w:szCs w:val="22"/>
        </w:rPr>
        <w:footnoteReference w:id="4"/>
      </w:r>
      <w:r w:rsidR="002A732C" w:rsidRPr="001346DB">
        <w:rPr>
          <w:rFonts w:cs="Arial"/>
          <w:color w:val="000000"/>
          <w:szCs w:val="22"/>
        </w:rPr>
        <w:t>, ki so priloga in sestavni del tehničnih specifikacij.</w:t>
      </w:r>
    </w:p>
    <w:p w14:paraId="47BD144C" w14:textId="2300D3E2" w:rsidR="00BC49B9" w:rsidRPr="001346DB" w:rsidRDefault="00BC49B9" w:rsidP="00FC5DB6">
      <w:pPr>
        <w:tabs>
          <w:tab w:val="left" w:pos="6147"/>
        </w:tabs>
        <w:spacing w:after="0"/>
        <w:rPr>
          <w:rFonts w:cs="Arial"/>
          <w:szCs w:val="22"/>
        </w:rPr>
      </w:pPr>
    </w:p>
    <w:p w14:paraId="71CD5246" w14:textId="77777777" w:rsidR="00A35CC6" w:rsidRPr="001346DB" w:rsidRDefault="00A35CC6" w:rsidP="00FC5DB6">
      <w:pPr>
        <w:tabs>
          <w:tab w:val="left" w:pos="6147"/>
        </w:tabs>
        <w:spacing w:after="0"/>
        <w:rPr>
          <w:rFonts w:cs="Arial"/>
          <w:szCs w:val="22"/>
        </w:rPr>
      </w:pPr>
    </w:p>
    <w:p w14:paraId="3BC08532" w14:textId="77777777" w:rsidR="00BC49B9" w:rsidRPr="001346DB" w:rsidRDefault="00BC49B9" w:rsidP="00FC5DB6">
      <w:pPr>
        <w:pStyle w:val="Naslov1"/>
        <w:spacing w:before="0" w:after="0"/>
        <w:ind w:left="431" w:hanging="431"/>
        <w:rPr>
          <w:sz w:val="28"/>
          <w:szCs w:val="28"/>
        </w:rPr>
      </w:pPr>
      <w:bookmarkStart w:id="169" w:name="_Toc147153842"/>
      <w:bookmarkStart w:id="170" w:name="_Toc209520345"/>
      <w:r w:rsidRPr="001346DB">
        <w:rPr>
          <w:sz w:val="28"/>
          <w:szCs w:val="28"/>
        </w:rPr>
        <w:lastRenderedPageBreak/>
        <w:t>Metodološke zahteve</w:t>
      </w:r>
      <w:bookmarkEnd w:id="169"/>
      <w:bookmarkEnd w:id="170"/>
    </w:p>
    <w:p w14:paraId="5E41DC08" w14:textId="77777777" w:rsidR="00BF1465" w:rsidRPr="001346DB" w:rsidRDefault="00BF1465" w:rsidP="00BF1465">
      <w:pPr>
        <w:rPr>
          <w:rFonts w:cs="Arial"/>
        </w:rPr>
      </w:pPr>
    </w:p>
    <w:p w14:paraId="6EEAEA13" w14:textId="77777777" w:rsidR="00BF1465" w:rsidRPr="001346DB" w:rsidRDefault="00BF1465" w:rsidP="00FC5DB6">
      <w:pPr>
        <w:tabs>
          <w:tab w:val="left" w:pos="-720"/>
          <w:tab w:val="left" w:pos="0"/>
          <w:tab w:val="left" w:pos="720"/>
          <w:tab w:val="left" w:pos="1440"/>
          <w:tab w:val="left" w:pos="2160"/>
          <w:tab w:val="left" w:pos="2880"/>
          <w:tab w:val="left" w:pos="3600"/>
          <w:tab w:val="left" w:pos="4320"/>
        </w:tabs>
        <w:autoSpaceDE w:val="0"/>
        <w:autoSpaceDN w:val="0"/>
        <w:adjustRightInd w:val="0"/>
        <w:spacing w:after="0"/>
        <w:rPr>
          <w:rFonts w:cs="Arial"/>
          <w:szCs w:val="22"/>
        </w:rPr>
      </w:pPr>
    </w:p>
    <w:p w14:paraId="1F7517A4" w14:textId="519D2CDD" w:rsidR="00BC49B9" w:rsidRPr="001346DB" w:rsidRDefault="00BC49B9" w:rsidP="00FC5DB6">
      <w:pPr>
        <w:pStyle w:val="Naslov2"/>
        <w:numPr>
          <w:ilvl w:val="0"/>
          <w:numId w:val="0"/>
        </w:numPr>
        <w:spacing w:before="0" w:after="0"/>
        <w:rPr>
          <w:szCs w:val="24"/>
        </w:rPr>
      </w:pPr>
      <w:bookmarkStart w:id="171" w:name="_Toc147153844"/>
      <w:bookmarkStart w:id="172" w:name="_Toc209520346"/>
      <w:r w:rsidRPr="001346DB">
        <w:rPr>
          <w:szCs w:val="24"/>
        </w:rPr>
        <w:t>5.</w:t>
      </w:r>
      <w:r w:rsidR="007E49DF">
        <w:rPr>
          <w:szCs w:val="24"/>
        </w:rPr>
        <w:t>1</w:t>
      </w:r>
      <w:r w:rsidRPr="001346DB">
        <w:rPr>
          <w:szCs w:val="24"/>
        </w:rPr>
        <w:t>. Vodenje in koordinacija</w:t>
      </w:r>
      <w:bookmarkEnd w:id="172"/>
      <w:r w:rsidRPr="001346DB">
        <w:rPr>
          <w:szCs w:val="24"/>
        </w:rPr>
        <w:t xml:space="preserve"> </w:t>
      </w:r>
      <w:bookmarkEnd w:id="171"/>
    </w:p>
    <w:p w14:paraId="63E65BDE" w14:textId="77777777" w:rsidR="00BF1465" w:rsidRPr="001346DB" w:rsidRDefault="00BF1465" w:rsidP="00BF1465">
      <w:pPr>
        <w:rPr>
          <w:rFonts w:cs="Arial"/>
        </w:rPr>
      </w:pPr>
    </w:p>
    <w:p w14:paraId="6A18C1AC" w14:textId="47063852" w:rsidR="00BC49B9" w:rsidRPr="001346DB" w:rsidRDefault="00BC49B9" w:rsidP="00FC5DB6">
      <w:pPr>
        <w:spacing w:after="0"/>
        <w:rPr>
          <w:rFonts w:cs="Arial"/>
          <w:szCs w:val="22"/>
        </w:rPr>
      </w:pPr>
      <w:r w:rsidRPr="001346DB">
        <w:rPr>
          <w:rFonts w:cs="Arial"/>
          <w:szCs w:val="22"/>
        </w:rPr>
        <w:t>Naročnik pričakuje, da bo</w:t>
      </w:r>
      <w:r w:rsidR="007E49DF">
        <w:rPr>
          <w:rFonts w:cs="Arial"/>
          <w:szCs w:val="22"/>
        </w:rPr>
        <w:t>do</w:t>
      </w:r>
      <w:r w:rsidRPr="001346DB">
        <w:rPr>
          <w:rFonts w:cs="Arial"/>
          <w:szCs w:val="22"/>
        </w:rPr>
        <w:t xml:space="preserve"> aktivnosti vodene skladno s sodobnimi metodološkimi pristopi, ki izhajajo iz dobrih praks oz. uveljavljenih standardov agilnega projektnega načina dela, ki zagotavljajo nenehno sprotno prilagajanje načina izvedbe in podrobno načrtovanje manjših izvedbenih ciklov (snovanje, priprava, izvedba in zaključek) glede na trenutno dosežene rezultate ter usmerjenost v uporabnika.</w:t>
      </w:r>
    </w:p>
    <w:p w14:paraId="52CACE2E" w14:textId="77777777" w:rsidR="00BC49B9" w:rsidRPr="001346DB" w:rsidRDefault="00BC49B9" w:rsidP="00FC5DB6">
      <w:pPr>
        <w:spacing w:after="0"/>
        <w:rPr>
          <w:rFonts w:cs="Arial"/>
          <w:szCs w:val="22"/>
        </w:rPr>
      </w:pPr>
    </w:p>
    <w:p w14:paraId="4954ADBA" w14:textId="77777777" w:rsidR="00BC49B9" w:rsidRPr="001346DB" w:rsidRDefault="00BC49B9" w:rsidP="00FC5DB6">
      <w:pPr>
        <w:spacing w:after="0"/>
        <w:rPr>
          <w:rFonts w:cs="Arial"/>
          <w:szCs w:val="22"/>
        </w:rPr>
      </w:pPr>
      <w:r w:rsidRPr="001346DB">
        <w:rPr>
          <w:rFonts w:cs="Arial"/>
          <w:szCs w:val="22"/>
        </w:rPr>
        <w:t>Izvajalec mora v okviru vodenja in koordinacije izvajati naslednje naloge:</w:t>
      </w:r>
    </w:p>
    <w:p w14:paraId="50998B71"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planiranje nalog, </w:t>
      </w:r>
    </w:p>
    <w:p w14:paraId="2D8743D8"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zagotavljanje pravočasnosti in celovitosti izvedbe nalog izvajalca, </w:t>
      </w:r>
    </w:p>
    <w:p w14:paraId="39428E7C"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zagotavljanje kakovosti izvedbe nalog izvajalca, </w:t>
      </w:r>
    </w:p>
    <w:p w14:paraId="4960FCCB"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redno komuniciranje z naročnikom, </w:t>
      </w:r>
    </w:p>
    <w:p w14:paraId="28CED81B"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redni operativni sestanki po predhodnem dogovoru z naročnikom, </w:t>
      </w:r>
    </w:p>
    <w:p w14:paraId="22454DEA" w14:textId="1D2057B0"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spremljanje realizacije plana, napredka in redno poročanje naročniku, </w:t>
      </w:r>
    </w:p>
    <w:p w14:paraId="57CAD622" w14:textId="7CD0B5AE"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pravočasno opozarjanje naročnika na tveganja in spremembe, </w:t>
      </w:r>
    </w:p>
    <w:p w14:paraId="1B85C52C" w14:textId="77777777" w:rsidR="00BC49B9" w:rsidRPr="001346DB" w:rsidRDefault="00BC49B9" w:rsidP="00FC5DB6">
      <w:pPr>
        <w:pStyle w:val="Odstavekseznama"/>
        <w:numPr>
          <w:ilvl w:val="0"/>
          <w:numId w:val="11"/>
        </w:numPr>
        <w:spacing w:after="0"/>
        <w:rPr>
          <w:rFonts w:cs="Arial"/>
          <w:szCs w:val="22"/>
        </w:rPr>
      </w:pPr>
      <w:r w:rsidRPr="001346DB">
        <w:rPr>
          <w:rFonts w:cs="Arial"/>
          <w:szCs w:val="22"/>
        </w:rPr>
        <w:t xml:space="preserve">izvajanje strokovne koordinacije ekipe izvajalca, </w:t>
      </w:r>
    </w:p>
    <w:p w14:paraId="75E9F542" w14:textId="6DD6BDA2" w:rsidR="00BC49B9" w:rsidRPr="001346DB" w:rsidRDefault="00BC49B9" w:rsidP="00FC5DB6">
      <w:pPr>
        <w:pStyle w:val="Odstavekseznama"/>
        <w:numPr>
          <w:ilvl w:val="0"/>
          <w:numId w:val="11"/>
        </w:numPr>
        <w:spacing w:after="0"/>
        <w:rPr>
          <w:rFonts w:cs="Arial"/>
          <w:szCs w:val="22"/>
        </w:rPr>
      </w:pPr>
      <w:r w:rsidRPr="001346DB">
        <w:rPr>
          <w:rFonts w:cs="Arial"/>
          <w:szCs w:val="22"/>
        </w:rPr>
        <w:t>skrb za ažurno in celovito dokumentiranje.</w:t>
      </w:r>
    </w:p>
    <w:p w14:paraId="2B72E1BC" w14:textId="77777777" w:rsidR="00BC49B9" w:rsidRPr="001346DB" w:rsidRDefault="00BC49B9" w:rsidP="00FC5DB6">
      <w:pPr>
        <w:pStyle w:val="Odstavekseznama"/>
        <w:spacing w:after="0"/>
        <w:ind w:left="1080"/>
        <w:rPr>
          <w:rFonts w:cs="Arial"/>
          <w:szCs w:val="22"/>
        </w:rPr>
      </w:pPr>
    </w:p>
    <w:p w14:paraId="714AAD67" w14:textId="77777777" w:rsidR="00BC49B9" w:rsidRPr="001346DB" w:rsidRDefault="00BC49B9" w:rsidP="00FC5DB6">
      <w:pPr>
        <w:spacing w:after="0"/>
        <w:rPr>
          <w:rFonts w:cs="Arial"/>
          <w:szCs w:val="22"/>
        </w:rPr>
      </w:pPr>
      <w:r w:rsidRPr="001346DB">
        <w:rPr>
          <w:rFonts w:cs="Arial"/>
          <w:szCs w:val="22"/>
        </w:rPr>
        <w:t xml:space="preserve">Naročnik pričakuje, da ima izvajalec vzpostavljen proces v okviru razvojne metodologije, ki izdelke razvoja hrani v </w:t>
      </w:r>
      <w:proofErr w:type="spellStart"/>
      <w:r w:rsidRPr="001346DB">
        <w:rPr>
          <w:rFonts w:cs="Arial"/>
          <w:szCs w:val="22"/>
        </w:rPr>
        <w:t>repozitoriju</w:t>
      </w:r>
      <w:proofErr w:type="spellEnd"/>
      <w:r w:rsidRPr="001346DB">
        <w:rPr>
          <w:rFonts w:cs="Arial"/>
          <w:szCs w:val="22"/>
        </w:rPr>
        <w:t xml:space="preserve"> izvorne kode (SVN (Sub) </w:t>
      </w:r>
      <w:proofErr w:type="spellStart"/>
      <w:r w:rsidRPr="001346DB">
        <w:rPr>
          <w:rFonts w:cs="Arial"/>
          <w:szCs w:val="22"/>
        </w:rPr>
        <w:t>VersionControl</w:t>
      </w:r>
      <w:proofErr w:type="spellEnd"/>
      <w:r w:rsidRPr="001346DB">
        <w:rPr>
          <w:rFonts w:cs="Arial"/>
          <w:szCs w:val="22"/>
        </w:rPr>
        <w:t>) ter, da sproti izvaja teste (</w:t>
      </w:r>
      <w:proofErr w:type="spellStart"/>
      <w:r w:rsidRPr="001346DB">
        <w:rPr>
          <w:rFonts w:cs="Arial"/>
          <w:szCs w:val="22"/>
        </w:rPr>
        <w:t>Unit</w:t>
      </w:r>
      <w:proofErr w:type="spellEnd"/>
      <w:r w:rsidRPr="001346DB">
        <w:rPr>
          <w:rFonts w:cs="Arial"/>
          <w:szCs w:val="22"/>
        </w:rPr>
        <w:t xml:space="preserve"> testi). </w:t>
      </w:r>
    </w:p>
    <w:p w14:paraId="58EB4CE4" w14:textId="77777777" w:rsidR="00BC49B9" w:rsidRPr="001346DB" w:rsidRDefault="00BC49B9" w:rsidP="00FC5DB6">
      <w:pPr>
        <w:spacing w:after="0"/>
        <w:rPr>
          <w:rFonts w:cs="Arial"/>
          <w:szCs w:val="22"/>
        </w:rPr>
      </w:pPr>
    </w:p>
    <w:p w14:paraId="55F1A610" w14:textId="6422FE5E" w:rsidR="00BC49B9" w:rsidRPr="001346DB" w:rsidRDefault="007E49DF" w:rsidP="00FC5DB6">
      <w:pPr>
        <w:spacing w:after="0"/>
        <w:rPr>
          <w:rFonts w:cs="Arial"/>
          <w:szCs w:val="22"/>
        </w:rPr>
      </w:pPr>
      <w:r>
        <w:rPr>
          <w:rFonts w:cs="Arial"/>
          <w:szCs w:val="22"/>
        </w:rPr>
        <w:t>V</w:t>
      </w:r>
      <w:r w:rsidR="00BC49B9" w:rsidRPr="001346DB">
        <w:rPr>
          <w:rFonts w:cs="Arial"/>
          <w:szCs w:val="22"/>
        </w:rPr>
        <w:t xml:space="preserve"> terminih, ki jih dogovorita naročnik in izvajalec </w:t>
      </w:r>
      <w:r>
        <w:rPr>
          <w:rFonts w:cs="Arial"/>
          <w:szCs w:val="22"/>
        </w:rPr>
        <w:t xml:space="preserve">morata </w:t>
      </w:r>
      <w:r w:rsidR="00BC49B9" w:rsidRPr="001346DB">
        <w:rPr>
          <w:rFonts w:cs="Arial"/>
          <w:szCs w:val="22"/>
        </w:rPr>
        <w:t xml:space="preserve">pripraviti pregled o napredovanju realizacije pogodbenih obveznosti, kar vključuje tako poročanje o doseganju nalog iz plana izvedbe, kot ostalih zadolžitev, ki so bile dogovorjene. Dolžan je tudi sproti izpostavljati vsa odprta vprašanja in problematiko, ki se pojavijo pri izvajanju nalog. </w:t>
      </w:r>
    </w:p>
    <w:p w14:paraId="327C887C" w14:textId="77777777" w:rsidR="00BC49B9" w:rsidRPr="001346DB" w:rsidRDefault="00BC49B9" w:rsidP="00FC5DB6">
      <w:pPr>
        <w:spacing w:after="0"/>
        <w:rPr>
          <w:rFonts w:cs="Arial"/>
          <w:szCs w:val="22"/>
        </w:rPr>
      </w:pPr>
    </w:p>
    <w:p w14:paraId="6E8CBA43" w14:textId="77777777" w:rsidR="00BC49B9" w:rsidRPr="001346DB" w:rsidRDefault="00BC49B9" w:rsidP="00FC5DB6">
      <w:pPr>
        <w:spacing w:after="0"/>
        <w:rPr>
          <w:rFonts w:cs="Arial"/>
          <w:szCs w:val="22"/>
        </w:rPr>
      </w:pPr>
      <w:r w:rsidRPr="001346DB">
        <w:rPr>
          <w:rFonts w:cs="Arial"/>
          <w:szCs w:val="22"/>
        </w:rPr>
        <w:t xml:space="preserve">Vsi usklajevalni in delovni sestanki med naročnikom in izvajalcem bodo morali biti dokumentirani v elektronski obliki, pri čemer mora zapisnike pripraviti izvajalec, naročnik pa jih potrdi. </w:t>
      </w:r>
    </w:p>
    <w:p w14:paraId="27D2858A" w14:textId="77777777" w:rsidR="00BC49B9" w:rsidRPr="001346DB" w:rsidRDefault="00BC49B9" w:rsidP="00FC5DB6">
      <w:pPr>
        <w:spacing w:after="0"/>
        <w:rPr>
          <w:rFonts w:cs="Arial"/>
          <w:szCs w:val="22"/>
        </w:rPr>
      </w:pPr>
    </w:p>
    <w:p w14:paraId="5259D9DF" w14:textId="77777777" w:rsidR="00BC49B9" w:rsidRPr="001346DB" w:rsidRDefault="00BC49B9" w:rsidP="00FC5DB6">
      <w:pPr>
        <w:spacing w:after="0"/>
        <w:rPr>
          <w:rFonts w:cs="Arial"/>
          <w:szCs w:val="22"/>
        </w:rPr>
      </w:pPr>
      <w:r w:rsidRPr="001346DB">
        <w:rPr>
          <w:rFonts w:cs="Arial"/>
          <w:szCs w:val="22"/>
        </w:rPr>
        <w:t xml:space="preserve">Komuniciranje poteka v obliki elektronske pošte in sestankov ali telefonsko. </w:t>
      </w:r>
    </w:p>
    <w:p w14:paraId="3DD05300" w14:textId="77777777" w:rsidR="00BF1465" w:rsidRPr="001346DB" w:rsidRDefault="00BF1465" w:rsidP="00FC5DB6">
      <w:pPr>
        <w:spacing w:after="0"/>
        <w:rPr>
          <w:rFonts w:cs="Arial"/>
          <w:szCs w:val="22"/>
        </w:rPr>
      </w:pPr>
    </w:p>
    <w:p w14:paraId="5C081893" w14:textId="3EE2C806" w:rsidR="00BC49B9" w:rsidRPr="001346DB" w:rsidRDefault="00BC49B9" w:rsidP="00FC5DB6">
      <w:pPr>
        <w:pStyle w:val="Naslov2"/>
        <w:numPr>
          <w:ilvl w:val="0"/>
          <w:numId w:val="0"/>
        </w:numPr>
        <w:spacing w:before="0" w:after="0"/>
        <w:rPr>
          <w:szCs w:val="24"/>
        </w:rPr>
      </w:pPr>
      <w:bookmarkStart w:id="173" w:name="_Toc147153845"/>
      <w:bookmarkStart w:id="174" w:name="_Toc209520347"/>
      <w:r w:rsidRPr="001346DB">
        <w:rPr>
          <w:szCs w:val="24"/>
        </w:rPr>
        <w:t>5.</w:t>
      </w:r>
      <w:r w:rsidR="007E49DF">
        <w:rPr>
          <w:szCs w:val="24"/>
        </w:rPr>
        <w:t>2</w:t>
      </w:r>
      <w:r w:rsidRPr="001346DB">
        <w:rPr>
          <w:szCs w:val="24"/>
        </w:rPr>
        <w:t>. Proces RTP – razvoj, test, produkcija</w:t>
      </w:r>
      <w:bookmarkEnd w:id="173"/>
      <w:bookmarkEnd w:id="174"/>
    </w:p>
    <w:p w14:paraId="17598723" w14:textId="77777777" w:rsidR="00BF1465" w:rsidRPr="001346DB" w:rsidRDefault="00BF1465" w:rsidP="00FC5DB6">
      <w:pPr>
        <w:spacing w:after="0"/>
        <w:rPr>
          <w:rFonts w:cs="Arial"/>
          <w:szCs w:val="22"/>
        </w:rPr>
      </w:pPr>
    </w:p>
    <w:p w14:paraId="3DA3B411" w14:textId="7C0CEFD4" w:rsidR="00BC49B9" w:rsidRPr="001346DB" w:rsidRDefault="00BC49B9" w:rsidP="00FC5DB6">
      <w:pPr>
        <w:spacing w:after="0"/>
        <w:rPr>
          <w:rFonts w:cs="Arial"/>
          <w:szCs w:val="22"/>
        </w:rPr>
      </w:pPr>
      <w:r w:rsidRPr="001346DB">
        <w:rPr>
          <w:rFonts w:cs="Arial"/>
          <w:szCs w:val="22"/>
        </w:rPr>
        <w:t>Naročnik ima pri razvoju in namestitvi informacijskih rešitev vzpostavljen proces, imenovan "RTP" (Razvoj-Test-Produkcija), ki določa tipičen način vzpostavljanja informacijskih rešitev. Uporablja se za vsako nadgradnjo sistema.</w:t>
      </w:r>
    </w:p>
    <w:p w14:paraId="43A2F9A4" w14:textId="77777777" w:rsidR="00BF1465" w:rsidRPr="001346DB" w:rsidRDefault="00BF1465" w:rsidP="00FC5DB6">
      <w:pPr>
        <w:spacing w:after="0"/>
        <w:rPr>
          <w:rFonts w:cs="Arial"/>
          <w:szCs w:val="22"/>
        </w:rPr>
      </w:pPr>
    </w:p>
    <w:p w14:paraId="4C3FC2E5" w14:textId="60A20B93" w:rsidR="00BC49B9" w:rsidRPr="001346DB" w:rsidRDefault="00BC49B9" w:rsidP="00FC5DB6">
      <w:pPr>
        <w:spacing w:after="0"/>
        <w:rPr>
          <w:rFonts w:cs="Arial"/>
          <w:szCs w:val="22"/>
        </w:rPr>
      </w:pPr>
      <w:r w:rsidRPr="001346DB">
        <w:rPr>
          <w:rFonts w:cs="Arial"/>
          <w:szCs w:val="22"/>
        </w:rPr>
        <w:t xml:space="preserve">Osnovna pravila procesa določajo razvoj programske opreme na </w:t>
      </w:r>
      <w:r w:rsidRPr="001346DB">
        <w:rPr>
          <w:rFonts w:cs="Arial"/>
          <w:b/>
          <w:szCs w:val="22"/>
        </w:rPr>
        <w:t>razvojnem</w:t>
      </w:r>
      <w:r w:rsidRPr="001346DB">
        <w:rPr>
          <w:rFonts w:cs="Arial"/>
          <w:szCs w:val="22"/>
        </w:rPr>
        <w:t xml:space="preserve"> okolju izvajalca (pri tem je izvajalcu prepuščena možnost, da pri sebi po potrebi vzpostavi več okolij).</w:t>
      </w:r>
    </w:p>
    <w:p w14:paraId="3BC49C7D" w14:textId="77777777" w:rsidR="00BF1465" w:rsidRPr="001346DB" w:rsidRDefault="00BF1465" w:rsidP="00FC5DB6">
      <w:pPr>
        <w:spacing w:after="0"/>
        <w:rPr>
          <w:rFonts w:cs="Arial"/>
          <w:szCs w:val="22"/>
        </w:rPr>
      </w:pPr>
    </w:p>
    <w:p w14:paraId="4524B969" w14:textId="5E4FF05A" w:rsidR="00BC49B9" w:rsidRPr="001346DB" w:rsidRDefault="00BC49B9" w:rsidP="00FC5DB6">
      <w:pPr>
        <w:spacing w:after="0"/>
        <w:rPr>
          <w:rFonts w:cs="Arial"/>
          <w:szCs w:val="22"/>
        </w:rPr>
      </w:pPr>
      <w:r w:rsidRPr="001346DB">
        <w:rPr>
          <w:rFonts w:cs="Arial"/>
          <w:szCs w:val="22"/>
        </w:rPr>
        <w:t xml:space="preserve">Ko je informacijska rešitev razvita in testirana v okolju izvajalca, jo le ta pripravi v obliki primerni za gradnjo (programska kode, vse pripadajoče programske knjižnice, konfiguracije datoteke in izvedbene skripte) in jo odloži v </w:t>
      </w:r>
      <w:proofErr w:type="spellStart"/>
      <w:r w:rsidRPr="001346DB">
        <w:rPr>
          <w:rFonts w:cs="Arial"/>
          <w:szCs w:val="22"/>
        </w:rPr>
        <w:t>repozitorij</w:t>
      </w:r>
      <w:proofErr w:type="spellEnd"/>
      <w:r w:rsidRPr="001346DB">
        <w:rPr>
          <w:rFonts w:cs="Arial"/>
          <w:szCs w:val="22"/>
        </w:rPr>
        <w:t xml:space="preserve"> programske kode skupaj z pripadajočo dokumentacijo. Po avtomatskem varnostnem testiranju programske kode, naročnikova sistemska služba zgradi in namesti programsko rešitev v </w:t>
      </w:r>
      <w:r w:rsidRPr="001346DB">
        <w:rPr>
          <w:rFonts w:cs="Arial"/>
          <w:b/>
          <w:szCs w:val="22"/>
        </w:rPr>
        <w:t>testno</w:t>
      </w:r>
      <w:r w:rsidRPr="001346DB">
        <w:rPr>
          <w:rFonts w:cs="Arial"/>
          <w:szCs w:val="22"/>
        </w:rPr>
        <w:t xml:space="preserve"> okolje naročnika. Tu je na voljo za izvedbo uporabniškega </w:t>
      </w:r>
      <w:proofErr w:type="spellStart"/>
      <w:r w:rsidRPr="001346DB">
        <w:rPr>
          <w:rFonts w:cs="Arial"/>
          <w:szCs w:val="22"/>
        </w:rPr>
        <w:t>sprejemljivostnega</w:t>
      </w:r>
      <w:proofErr w:type="spellEnd"/>
      <w:r w:rsidRPr="001346DB">
        <w:rPr>
          <w:rFonts w:cs="Arial"/>
          <w:szCs w:val="22"/>
        </w:rPr>
        <w:t xml:space="preserve"> testiranja (UAT - "ang. </w:t>
      </w:r>
      <w:proofErr w:type="spellStart"/>
      <w:r w:rsidRPr="001346DB">
        <w:rPr>
          <w:rFonts w:cs="Arial"/>
          <w:i/>
          <w:szCs w:val="22"/>
        </w:rPr>
        <w:t>user</w:t>
      </w:r>
      <w:proofErr w:type="spellEnd"/>
      <w:r w:rsidRPr="001346DB">
        <w:rPr>
          <w:rFonts w:cs="Arial"/>
          <w:i/>
          <w:szCs w:val="22"/>
        </w:rPr>
        <w:t xml:space="preserve"> </w:t>
      </w:r>
      <w:proofErr w:type="spellStart"/>
      <w:r w:rsidRPr="001346DB">
        <w:rPr>
          <w:rFonts w:cs="Arial"/>
          <w:i/>
          <w:szCs w:val="22"/>
        </w:rPr>
        <w:t>acceptance</w:t>
      </w:r>
      <w:proofErr w:type="spellEnd"/>
      <w:r w:rsidRPr="001346DB">
        <w:rPr>
          <w:rFonts w:cs="Arial"/>
          <w:i/>
          <w:szCs w:val="22"/>
        </w:rPr>
        <w:t xml:space="preserve"> test</w:t>
      </w:r>
      <w:r w:rsidRPr="001346DB">
        <w:rPr>
          <w:rFonts w:cs="Arial"/>
          <w:szCs w:val="22"/>
        </w:rPr>
        <w:t>") s strani naročnika v obsegu, ustreznem pomembnosti nadgradnje.</w:t>
      </w:r>
    </w:p>
    <w:p w14:paraId="1E438568" w14:textId="77777777" w:rsidR="00BF1465" w:rsidRPr="001346DB" w:rsidRDefault="00BF1465" w:rsidP="00FC5DB6">
      <w:pPr>
        <w:spacing w:after="0"/>
        <w:rPr>
          <w:rFonts w:cs="Arial"/>
          <w:szCs w:val="22"/>
        </w:rPr>
      </w:pPr>
    </w:p>
    <w:p w14:paraId="21398A6B" w14:textId="00B4418E" w:rsidR="00BC49B9" w:rsidRPr="001346DB" w:rsidRDefault="00BC49B9" w:rsidP="00FC5DB6">
      <w:pPr>
        <w:spacing w:after="0"/>
        <w:rPr>
          <w:rFonts w:cs="Arial"/>
          <w:szCs w:val="22"/>
        </w:rPr>
      </w:pPr>
      <w:r w:rsidRPr="001346DB">
        <w:rPr>
          <w:rFonts w:cs="Arial"/>
          <w:szCs w:val="22"/>
        </w:rPr>
        <w:t xml:space="preserve">Ko je UAT uspešno zaključen, sledi namestitev v </w:t>
      </w:r>
      <w:r w:rsidRPr="001346DB">
        <w:rPr>
          <w:rFonts w:cs="Arial"/>
          <w:b/>
          <w:szCs w:val="22"/>
        </w:rPr>
        <w:t>produkcijsko</w:t>
      </w:r>
      <w:r w:rsidRPr="001346DB">
        <w:rPr>
          <w:rFonts w:cs="Arial"/>
          <w:szCs w:val="22"/>
        </w:rPr>
        <w:t xml:space="preserve"> okolje. Ob pomembnejših nadgradnjah se po presoji naročnika lahko izvede tudi </w:t>
      </w:r>
      <w:proofErr w:type="spellStart"/>
      <w:r w:rsidRPr="001346DB">
        <w:rPr>
          <w:rFonts w:cs="Arial"/>
          <w:szCs w:val="22"/>
        </w:rPr>
        <w:t>penetracijsko</w:t>
      </w:r>
      <w:proofErr w:type="spellEnd"/>
      <w:r w:rsidRPr="001346DB">
        <w:rPr>
          <w:rFonts w:cs="Arial"/>
          <w:szCs w:val="22"/>
        </w:rPr>
        <w:t xml:space="preserve"> varnostno testiranje in/ali </w:t>
      </w:r>
      <w:r w:rsidRPr="001346DB">
        <w:rPr>
          <w:rFonts w:cs="Arial"/>
          <w:szCs w:val="22"/>
        </w:rPr>
        <w:lastRenderedPageBreak/>
        <w:t>zmogljivostno testiranje. Zadnja testa se izvajata pred namestitvijo v produkcijsko okolje, oziroma pred produkcijsko uporabo informacijske rešitve.</w:t>
      </w:r>
    </w:p>
    <w:p w14:paraId="019DCE2B" w14:textId="77777777" w:rsidR="00BF1465" w:rsidRPr="001346DB" w:rsidRDefault="00BF1465" w:rsidP="00FC5DB6">
      <w:pPr>
        <w:spacing w:after="0"/>
        <w:rPr>
          <w:rFonts w:cs="Arial"/>
          <w:szCs w:val="22"/>
        </w:rPr>
      </w:pPr>
    </w:p>
    <w:p w14:paraId="377FEBE9" w14:textId="1F61AFB1" w:rsidR="00BC49B9" w:rsidRPr="001346DB" w:rsidRDefault="00BC49B9" w:rsidP="00FC5DB6">
      <w:pPr>
        <w:spacing w:after="0"/>
        <w:rPr>
          <w:rFonts w:cs="Arial"/>
          <w:szCs w:val="22"/>
        </w:rPr>
      </w:pPr>
      <w:r w:rsidRPr="001346DB">
        <w:rPr>
          <w:rFonts w:cs="Arial"/>
          <w:szCs w:val="22"/>
        </w:rPr>
        <w:t>Uspešno opravljeno testiranje in naročniku v celoti predana dokumentacija sta predpogoj za prevzem posamezne različice, ki jo naročnik potrdi s podpisanim prevzemnim zapisnikom.</w:t>
      </w:r>
    </w:p>
    <w:p w14:paraId="418A1699" w14:textId="77777777" w:rsidR="00BC49B9" w:rsidRPr="001346DB" w:rsidRDefault="00BC49B9" w:rsidP="00FC5DB6">
      <w:pPr>
        <w:spacing w:after="0"/>
        <w:rPr>
          <w:rFonts w:cs="Arial"/>
          <w:szCs w:val="22"/>
        </w:rPr>
      </w:pPr>
    </w:p>
    <w:p w14:paraId="46542735" w14:textId="175EFDB1" w:rsidR="00BC49B9" w:rsidRPr="001346DB" w:rsidRDefault="00BC49B9" w:rsidP="00FC5DB6">
      <w:pPr>
        <w:spacing w:after="0"/>
        <w:jc w:val="left"/>
        <w:rPr>
          <w:rFonts w:cs="Arial"/>
          <w:szCs w:val="22"/>
        </w:rPr>
      </w:pPr>
      <w:r w:rsidRPr="001346DB">
        <w:rPr>
          <w:rFonts w:cs="Arial"/>
          <w:szCs w:val="22"/>
        </w:rPr>
        <w:br w:type="page"/>
      </w:r>
    </w:p>
    <w:p w14:paraId="05E3FC4F" w14:textId="77777777" w:rsidR="005A352D" w:rsidRPr="001346DB" w:rsidRDefault="005A352D" w:rsidP="00FC5DB6">
      <w:pPr>
        <w:pStyle w:val="Naslov1"/>
        <w:spacing w:before="0" w:after="0"/>
        <w:rPr>
          <w:sz w:val="28"/>
          <w:szCs w:val="28"/>
        </w:rPr>
      </w:pPr>
      <w:bookmarkStart w:id="175" w:name="_Toc470164163"/>
      <w:bookmarkStart w:id="176" w:name="_Toc209520348"/>
      <w:bookmarkEnd w:id="175"/>
      <w:r w:rsidRPr="001346DB">
        <w:rPr>
          <w:sz w:val="28"/>
          <w:szCs w:val="28"/>
        </w:rPr>
        <w:lastRenderedPageBreak/>
        <w:t>Priloge</w:t>
      </w:r>
      <w:bookmarkEnd w:id="108"/>
      <w:bookmarkEnd w:id="176"/>
    </w:p>
    <w:p w14:paraId="0CC63049" w14:textId="77777777" w:rsidR="00EA6921" w:rsidRPr="001346DB" w:rsidRDefault="00EA6921" w:rsidP="00FC5DB6">
      <w:pPr>
        <w:spacing w:after="0"/>
        <w:rPr>
          <w:rFonts w:cs="Arial"/>
        </w:rPr>
      </w:pPr>
    </w:p>
    <w:p w14:paraId="530CF576" w14:textId="0D413C91" w:rsidR="007713AE" w:rsidRPr="001346DB" w:rsidRDefault="005A352D" w:rsidP="00FC5DB6">
      <w:pPr>
        <w:tabs>
          <w:tab w:val="left" w:pos="1134"/>
        </w:tabs>
        <w:spacing w:after="0"/>
        <w:ind w:left="993" w:hanging="993"/>
        <w:rPr>
          <w:rFonts w:cs="Arial"/>
          <w:szCs w:val="22"/>
        </w:rPr>
      </w:pPr>
      <w:r w:rsidRPr="001346DB">
        <w:rPr>
          <w:rFonts w:cs="Arial"/>
          <w:b/>
          <w:szCs w:val="22"/>
        </w:rPr>
        <w:t>Priloga 1</w:t>
      </w:r>
      <w:r w:rsidRPr="001346DB">
        <w:rPr>
          <w:rFonts w:cs="Arial"/>
          <w:b/>
          <w:szCs w:val="22"/>
        </w:rPr>
        <w:tab/>
      </w:r>
      <w:r w:rsidR="00050664" w:rsidRPr="00050664">
        <w:rPr>
          <w:rFonts w:cs="Arial"/>
          <w:szCs w:val="22"/>
        </w:rPr>
        <w:t xml:space="preserve">Opis portala PJN in </w:t>
      </w:r>
      <w:proofErr w:type="spellStart"/>
      <w:r w:rsidR="00050664" w:rsidRPr="00050664">
        <w:rPr>
          <w:rFonts w:cs="Arial"/>
          <w:szCs w:val="22"/>
        </w:rPr>
        <w:t>eRevizija</w:t>
      </w:r>
      <w:proofErr w:type="spellEnd"/>
      <w:r w:rsidR="00E94189" w:rsidRPr="001346DB">
        <w:rPr>
          <w:rFonts w:cs="Arial"/>
          <w:szCs w:val="22"/>
        </w:rPr>
        <w:t xml:space="preserve"> </w:t>
      </w:r>
    </w:p>
    <w:p w14:paraId="4BFC5E08" w14:textId="38039918" w:rsidR="005D6127" w:rsidRPr="001346DB" w:rsidRDefault="00BA5C32" w:rsidP="00FC5DB6">
      <w:pPr>
        <w:tabs>
          <w:tab w:val="left" w:pos="1134"/>
        </w:tabs>
        <w:spacing w:after="0"/>
        <w:rPr>
          <w:rFonts w:cs="Arial"/>
          <w:b/>
          <w:bCs/>
          <w:szCs w:val="22"/>
        </w:rPr>
      </w:pPr>
      <w:r w:rsidRPr="001346DB">
        <w:rPr>
          <w:rFonts w:cs="Arial"/>
          <w:b/>
          <w:szCs w:val="22"/>
        </w:rPr>
        <w:t xml:space="preserve">Priloga </w:t>
      </w:r>
      <w:r w:rsidR="00C91805" w:rsidRPr="001346DB">
        <w:rPr>
          <w:rFonts w:cs="Arial"/>
          <w:b/>
          <w:szCs w:val="22"/>
        </w:rPr>
        <w:t>2</w:t>
      </w:r>
      <w:r w:rsidR="0075772C" w:rsidRPr="001346DB">
        <w:rPr>
          <w:rFonts w:cs="Arial"/>
          <w:szCs w:val="22"/>
        </w:rPr>
        <w:tab/>
      </w:r>
      <w:r w:rsidR="00FA1F26" w:rsidRPr="001346DB">
        <w:rPr>
          <w:rFonts w:cs="Arial"/>
          <w:szCs w:val="22"/>
        </w:rPr>
        <w:t>Priloga_</w:t>
      </w:r>
      <w:r w:rsidR="00C91805" w:rsidRPr="001346DB">
        <w:rPr>
          <w:rFonts w:cs="Arial"/>
          <w:szCs w:val="22"/>
        </w:rPr>
        <w:t>2</w:t>
      </w:r>
      <w:r w:rsidR="00FA1F26" w:rsidRPr="001346DB">
        <w:rPr>
          <w:rFonts w:cs="Arial"/>
          <w:szCs w:val="22"/>
        </w:rPr>
        <w:t>_</w:t>
      </w:r>
      <w:r w:rsidR="005D6127" w:rsidRPr="001346DB">
        <w:rPr>
          <w:rFonts w:cs="Arial"/>
          <w:szCs w:val="22"/>
        </w:rPr>
        <w:t>Storitev za spletno prijavo in e-podpis SI-PASS</w:t>
      </w:r>
    </w:p>
    <w:p w14:paraId="23CACF2D" w14:textId="3AD68ED1" w:rsidR="00BA5C32" w:rsidRPr="001346DB" w:rsidRDefault="00EE232C" w:rsidP="00FC5DB6">
      <w:pPr>
        <w:tabs>
          <w:tab w:val="left" w:pos="1134"/>
        </w:tabs>
        <w:spacing w:after="0"/>
        <w:ind w:left="993" w:hanging="993"/>
        <w:rPr>
          <w:rFonts w:cs="Arial"/>
          <w:szCs w:val="22"/>
        </w:rPr>
      </w:pPr>
      <w:r w:rsidRPr="001346DB">
        <w:rPr>
          <w:rFonts w:cs="Arial"/>
          <w:szCs w:val="22"/>
        </w:rPr>
        <w:tab/>
      </w:r>
      <w:r w:rsidR="005D6127" w:rsidRPr="001346DB">
        <w:rPr>
          <w:rFonts w:cs="Arial"/>
          <w:szCs w:val="22"/>
        </w:rPr>
        <w:t>(https://nio.gov.si/products/storitev%2Bza%2Bspletno%2Bprijavo%2Bin%2Bepodpis%2Bsipass?release=0.1)</w:t>
      </w:r>
    </w:p>
    <w:bookmarkEnd w:id="109"/>
    <w:p w14:paraId="07F97D44" w14:textId="3E78E719" w:rsidR="002D7FAC" w:rsidRPr="001346DB" w:rsidRDefault="002D7FAC" w:rsidP="00FC5DB6">
      <w:pPr>
        <w:tabs>
          <w:tab w:val="left" w:pos="1134"/>
        </w:tabs>
        <w:spacing w:after="0"/>
        <w:ind w:left="993" w:hanging="993"/>
        <w:rPr>
          <w:rFonts w:cs="Arial"/>
          <w:b/>
          <w:szCs w:val="22"/>
        </w:rPr>
      </w:pPr>
      <w:r w:rsidRPr="001346DB">
        <w:rPr>
          <w:rFonts w:cs="Arial"/>
          <w:b/>
          <w:szCs w:val="22"/>
        </w:rPr>
        <w:t xml:space="preserve">Priloga </w:t>
      </w:r>
      <w:r w:rsidR="00BF1465" w:rsidRPr="001346DB">
        <w:rPr>
          <w:rFonts w:cs="Arial"/>
          <w:b/>
          <w:szCs w:val="22"/>
        </w:rPr>
        <w:t>3</w:t>
      </w:r>
      <w:r w:rsidRPr="001346DB">
        <w:rPr>
          <w:rFonts w:cs="Arial"/>
          <w:b/>
          <w:szCs w:val="22"/>
        </w:rPr>
        <w:t xml:space="preserve">    </w:t>
      </w:r>
      <w:r w:rsidRPr="001346DB">
        <w:rPr>
          <w:rFonts w:cs="Arial"/>
          <w:bCs/>
          <w:szCs w:val="22"/>
        </w:rPr>
        <w:t>http://nio.gov.si/nio/asset/dokument+genericne+tehnoloske+zahteve+gtz-743</w:t>
      </w:r>
    </w:p>
    <w:p w14:paraId="3E8D96E2" w14:textId="10455AA4" w:rsidR="002D7FAC" w:rsidRPr="001346DB" w:rsidRDefault="002D7FAC" w:rsidP="00FC5DB6">
      <w:pPr>
        <w:tabs>
          <w:tab w:val="left" w:pos="1134"/>
        </w:tabs>
        <w:spacing w:after="0"/>
        <w:ind w:left="993" w:hanging="993"/>
        <w:rPr>
          <w:rFonts w:cs="Arial"/>
          <w:bCs/>
          <w:szCs w:val="22"/>
        </w:rPr>
      </w:pPr>
      <w:r w:rsidRPr="001346DB">
        <w:rPr>
          <w:rFonts w:cs="Arial"/>
          <w:b/>
          <w:szCs w:val="22"/>
        </w:rPr>
        <w:t xml:space="preserve">Priloga </w:t>
      </w:r>
      <w:r w:rsidR="00BF1465" w:rsidRPr="001346DB">
        <w:rPr>
          <w:rFonts w:cs="Arial"/>
          <w:b/>
          <w:szCs w:val="22"/>
        </w:rPr>
        <w:t>4</w:t>
      </w:r>
      <w:r w:rsidRPr="001346DB">
        <w:rPr>
          <w:rFonts w:cs="Arial"/>
          <w:b/>
          <w:szCs w:val="22"/>
        </w:rPr>
        <w:tab/>
      </w:r>
      <w:r w:rsidRPr="001346DB">
        <w:rPr>
          <w:rFonts w:cs="Arial"/>
          <w:bCs/>
          <w:szCs w:val="22"/>
        </w:rPr>
        <w:t>http://nio.gov.si/nio/asset/smernice+mju+za+razvoj+informacijskih+resitev-768</w:t>
      </w:r>
    </w:p>
    <w:p w14:paraId="069158E7" w14:textId="58E240E1" w:rsidR="002D7FAC" w:rsidRPr="001346DB" w:rsidRDefault="002D7FAC" w:rsidP="00FC5DB6">
      <w:pPr>
        <w:tabs>
          <w:tab w:val="left" w:pos="1134"/>
        </w:tabs>
        <w:spacing w:after="0"/>
        <w:ind w:left="993" w:hanging="993"/>
        <w:rPr>
          <w:rFonts w:cs="Arial"/>
          <w:szCs w:val="22"/>
        </w:rPr>
      </w:pPr>
    </w:p>
    <w:p w14:paraId="73E7C8BE" w14:textId="5F698BD0" w:rsidR="005A352D" w:rsidRPr="001346DB" w:rsidRDefault="005A352D" w:rsidP="00FC5DB6">
      <w:pPr>
        <w:tabs>
          <w:tab w:val="left" w:pos="1134"/>
        </w:tabs>
        <w:spacing w:after="0"/>
        <w:ind w:left="993" w:hanging="993"/>
        <w:rPr>
          <w:rFonts w:cs="Arial"/>
          <w:szCs w:val="22"/>
        </w:rPr>
      </w:pPr>
    </w:p>
    <w:sectPr w:rsidR="005A352D" w:rsidRPr="001346DB" w:rsidSect="008F7605">
      <w:headerReference w:type="even" r:id="rId15"/>
      <w:headerReference w:type="default" r:id="rId16"/>
      <w:footerReference w:type="even" r:id="rId17"/>
      <w:footerReference w:type="default" r:id="rId18"/>
      <w:headerReference w:type="first" r:id="rId19"/>
      <w:pgSz w:w="11906" w:h="16838"/>
      <w:pgMar w:top="1247" w:right="1191" w:bottom="1191" w:left="1418" w:header="709" w:footer="709"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89162" w14:textId="77777777" w:rsidR="000374B8" w:rsidRDefault="000374B8" w:rsidP="00C82948">
      <w:pPr>
        <w:spacing w:after="0"/>
      </w:pPr>
      <w:r>
        <w:separator/>
      </w:r>
    </w:p>
    <w:p w14:paraId="56AE27FA" w14:textId="77777777" w:rsidR="000374B8" w:rsidRDefault="000374B8"/>
  </w:endnote>
  <w:endnote w:type="continuationSeparator" w:id="0">
    <w:p w14:paraId="3307E3B3" w14:textId="77777777" w:rsidR="000374B8" w:rsidRDefault="000374B8" w:rsidP="00C82948">
      <w:pPr>
        <w:spacing w:after="0"/>
      </w:pPr>
      <w:r>
        <w:continuationSeparator/>
      </w:r>
    </w:p>
    <w:p w14:paraId="50B71CAC" w14:textId="77777777" w:rsidR="000374B8" w:rsidRDefault="000374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Republika">
    <w:altName w:val="Calibri"/>
    <w:panose1 w:val="02000506040000020004"/>
    <w:charset w:val="EE"/>
    <w:family w:val="auto"/>
    <w:pitch w:val="variable"/>
    <w:sig w:usb0="A00000FF" w:usb1="4000205B" w:usb2="00000000" w:usb3="00000000" w:csb0="00000093" w:csb1="00000000"/>
  </w:font>
  <w:font w:name="Republika Bold">
    <w:altName w:val="Courier New"/>
    <w:charset w:val="00"/>
    <w:family w:val="auto"/>
    <w:pitch w:val="variable"/>
    <w:sig w:usb0="03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2117D" w14:textId="57C5851B" w:rsidR="00E90F91" w:rsidRDefault="00E90F91">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F3794" w14:textId="2E833BC4" w:rsidR="00E90F91" w:rsidRPr="007A0E23" w:rsidRDefault="00E90F91" w:rsidP="009C0A0C">
    <w:pPr>
      <w:pStyle w:val="Noga"/>
      <w:pBdr>
        <w:top w:val="single" w:sz="4" w:space="1" w:color="auto"/>
      </w:pBdr>
      <w:tabs>
        <w:tab w:val="clear" w:pos="4536"/>
        <w:tab w:val="clear" w:pos="9072"/>
      </w:tabs>
      <w:jc w:val="right"/>
      <w:rPr>
        <w:rFonts w:asciiTheme="minorHAnsi" w:hAnsiTheme="minorHAnsi" w:cstheme="minorHAnsi"/>
        <w:sz w:val="20"/>
        <w:szCs w:val="20"/>
      </w:rPr>
    </w:pPr>
    <w:r w:rsidRPr="007A0E23">
      <w:rPr>
        <w:rFonts w:asciiTheme="minorHAnsi" w:hAnsiTheme="minorHAnsi" w:cstheme="minorHAnsi"/>
        <w:sz w:val="20"/>
        <w:szCs w:val="20"/>
      </w:rPr>
      <w:fldChar w:fldCharType="begin"/>
    </w:r>
    <w:r w:rsidRPr="007A0E23">
      <w:rPr>
        <w:rFonts w:asciiTheme="minorHAnsi" w:hAnsiTheme="minorHAnsi" w:cstheme="minorHAnsi"/>
        <w:sz w:val="20"/>
        <w:szCs w:val="20"/>
      </w:rPr>
      <w:instrText>PAGE   \* MERGEFORMAT</w:instrText>
    </w:r>
    <w:r w:rsidRPr="007A0E23">
      <w:rPr>
        <w:rFonts w:asciiTheme="minorHAnsi" w:hAnsiTheme="minorHAnsi" w:cstheme="minorHAnsi"/>
        <w:sz w:val="20"/>
        <w:szCs w:val="20"/>
      </w:rPr>
      <w:fldChar w:fldCharType="separate"/>
    </w:r>
    <w:r w:rsidRPr="007A0E23">
      <w:rPr>
        <w:rFonts w:asciiTheme="minorHAnsi" w:hAnsiTheme="minorHAnsi" w:cstheme="minorHAnsi"/>
        <w:noProof/>
        <w:sz w:val="20"/>
        <w:szCs w:val="20"/>
      </w:rPr>
      <w:t>20</w:t>
    </w:r>
    <w:r w:rsidRPr="007A0E23">
      <w:rPr>
        <w:rFonts w:asciiTheme="minorHAnsi" w:hAnsiTheme="minorHAnsi" w:cstheme="minorHAns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C9E55" w14:textId="26C789F6" w:rsidR="00E90F91" w:rsidRPr="009C0A0C" w:rsidRDefault="00E90F91" w:rsidP="0049357A">
    <w:pPr>
      <w:pStyle w:val="Noga"/>
      <w:pBdr>
        <w:top w:val="single" w:sz="4" w:space="1" w:color="auto"/>
      </w:pBdr>
      <w:jc w:val="right"/>
      <w:rPr>
        <w:rFonts w:asciiTheme="minorHAnsi" w:hAnsiTheme="minorHAnsi" w:cstheme="minorHAnsi"/>
        <w:sz w:val="20"/>
        <w:szCs w:val="20"/>
      </w:rPr>
    </w:pPr>
    <w:r w:rsidRPr="009C0A0C">
      <w:rPr>
        <w:rFonts w:asciiTheme="minorHAnsi" w:hAnsiTheme="minorHAnsi" w:cstheme="minorHAnsi"/>
        <w:sz w:val="20"/>
        <w:szCs w:val="20"/>
      </w:rPr>
      <w:fldChar w:fldCharType="begin"/>
    </w:r>
    <w:r w:rsidRPr="009C0A0C">
      <w:rPr>
        <w:rFonts w:asciiTheme="minorHAnsi" w:hAnsiTheme="minorHAnsi" w:cstheme="minorHAnsi"/>
        <w:sz w:val="20"/>
        <w:szCs w:val="20"/>
      </w:rPr>
      <w:instrText>PAGE   \* MERGEFORMAT</w:instrText>
    </w:r>
    <w:r w:rsidRPr="009C0A0C">
      <w:rPr>
        <w:rFonts w:asciiTheme="minorHAnsi" w:hAnsiTheme="minorHAnsi" w:cstheme="minorHAnsi"/>
        <w:sz w:val="20"/>
        <w:szCs w:val="20"/>
      </w:rPr>
      <w:fldChar w:fldCharType="separate"/>
    </w:r>
    <w:r w:rsidRPr="009C0A0C">
      <w:rPr>
        <w:rFonts w:asciiTheme="minorHAnsi" w:hAnsiTheme="minorHAnsi" w:cstheme="minorHAnsi"/>
        <w:noProof/>
        <w:sz w:val="20"/>
        <w:szCs w:val="20"/>
      </w:rPr>
      <w:t>21</w:t>
    </w:r>
    <w:r w:rsidRPr="009C0A0C">
      <w:rPr>
        <w:rFonts w:asciiTheme="minorHAnsi" w:hAnsiTheme="minorHAnsi" w:cs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8FAB5" w14:textId="77777777" w:rsidR="000374B8" w:rsidRDefault="000374B8" w:rsidP="00C82948">
      <w:pPr>
        <w:spacing w:after="0"/>
      </w:pPr>
      <w:r>
        <w:separator/>
      </w:r>
    </w:p>
    <w:p w14:paraId="3DA6BB1C" w14:textId="77777777" w:rsidR="000374B8" w:rsidRDefault="000374B8"/>
  </w:footnote>
  <w:footnote w:type="continuationSeparator" w:id="0">
    <w:p w14:paraId="7BFE9F45" w14:textId="77777777" w:rsidR="000374B8" w:rsidRDefault="000374B8" w:rsidP="00C82948">
      <w:pPr>
        <w:spacing w:after="0"/>
      </w:pPr>
      <w:r>
        <w:continuationSeparator/>
      </w:r>
    </w:p>
    <w:p w14:paraId="723108F5" w14:textId="77777777" w:rsidR="000374B8" w:rsidRDefault="000374B8"/>
  </w:footnote>
  <w:footnote w:id="1">
    <w:p w14:paraId="5E9C5BD2" w14:textId="77777777" w:rsidR="00977FE8" w:rsidRPr="007A0E23" w:rsidRDefault="00977FE8" w:rsidP="00977FE8">
      <w:pPr>
        <w:pStyle w:val="Sprotnaopomba-besedilo"/>
        <w:rPr>
          <w:rFonts w:asciiTheme="minorHAnsi" w:hAnsiTheme="minorHAnsi" w:cstheme="minorHAnsi"/>
          <w:sz w:val="20"/>
        </w:rPr>
      </w:pPr>
      <w:r w:rsidRPr="007A0E23">
        <w:rPr>
          <w:rStyle w:val="Sprotnaopomba-sklic"/>
          <w:rFonts w:asciiTheme="minorHAnsi" w:hAnsiTheme="minorHAnsi" w:cstheme="minorHAnsi"/>
          <w:sz w:val="20"/>
        </w:rPr>
        <w:footnoteRef/>
      </w:r>
      <w:r w:rsidRPr="007A0E23">
        <w:rPr>
          <w:rFonts w:asciiTheme="minorHAnsi" w:hAnsiTheme="minorHAnsi" w:cstheme="minorHAnsi"/>
          <w:sz w:val="20"/>
        </w:rPr>
        <w:t xml:space="preserve"> Del PID izpolni tudi naročnikov izvajalec sistemskih opravil (dokumentiranje nastavitev, namestitve na konkretno strojno opremo in dokumentiranje nižjih nivojev programske opreme)</w:t>
      </w:r>
    </w:p>
  </w:footnote>
  <w:footnote w:id="2">
    <w:p w14:paraId="2F7B70F0" w14:textId="77777777" w:rsidR="00977FE8" w:rsidRPr="007A0E23" w:rsidRDefault="00977FE8" w:rsidP="00977FE8">
      <w:pPr>
        <w:pStyle w:val="Sprotnaopomba-besedilo"/>
        <w:rPr>
          <w:rFonts w:asciiTheme="minorHAnsi" w:hAnsiTheme="minorHAnsi" w:cstheme="minorHAnsi"/>
          <w:sz w:val="20"/>
        </w:rPr>
      </w:pPr>
      <w:r w:rsidRPr="007A0E23">
        <w:rPr>
          <w:rStyle w:val="Sprotnaopomba-sklic"/>
          <w:rFonts w:asciiTheme="minorHAnsi" w:hAnsiTheme="minorHAnsi" w:cstheme="minorHAnsi"/>
          <w:sz w:val="20"/>
        </w:rPr>
        <w:footnoteRef/>
      </w:r>
      <w:r w:rsidRPr="007A0E23">
        <w:rPr>
          <w:rFonts w:asciiTheme="minorHAnsi" w:hAnsiTheme="minorHAnsi" w:cstheme="minorHAnsi"/>
          <w:sz w:val="20"/>
        </w:rPr>
        <w:t xml:space="preserve"> Dopuščene so odprotokodne licence</w:t>
      </w:r>
    </w:p>
  </w:footnote>
  <w:footnote w:id="3">
    <w:p w14:paraId="53E84BD6" w14:textId="77777777" w:rsidR="00C16EF4" w:rsidRPr="007A0E23" w:rsidRDefault="00C16EF4" w:rsidP="00C16EF4">
      <w:pPr>
        <w:pStyle w:val="Sprotnaopomba-besedilo"/>
        <w:rPr>
          <w:rFonts w:asciiTheme="minorHAnsi" w:hAnsiTheme="minorHAnsi" w:cstheme="minorHAnsi"/>
          <w:sz w:val="20"/>
        </w:rPr>
      </w:pPr>
      <w:r w:rsidRPr="007A0E23">
        <w:rPr>
          <w:rStyle w:val="Sprotnaopomba-sklic"/>
          <w:rFonts w:asciiTheme="minorHAnsi" w:eastAsia="Calibri" w:hAnsiTheme="minorHAnsi" w:cstheme="minorHAnsi"/>
          <w:sz w:val="20"/>
        </w:rPr>
        <w:footnoteRef/>
      </w:r>
      <w:r w:rsidRPr="007A0E23">
        <w:rPr>
          <w:rFonts w:asciiTheme="minorHAnsi" w:hAnsiTheme="minorHAnsi" w:cstheme="minorHAnsi"/>
          <w:sz w:val="20"/>
        </w:rPr>
        <w:t>http://nio.gov.si/nio/asset/dokument+genericne+tehnoloske+zahteve+gtz-743</w:t>
      </w:r>
    </w:p>
  </w:footnote>
  <w:footnote w:id="4">
    <w:p w14:paraId="11B232C0" w14:textId="77777777" w:rsidR="00C16EF4" w:rsidRPr="007A0E23" w:rsidRDefault="00C16EF4" w:rsidP="00C16EF4">
      <w:pPr>
        <w:pStyle w:val="Sprotnaopomba-besedilo"/>
        <w:rPr>
          <w:rFonts w:asciiTheme="minorHAnsi" w:hAnsiTheme="minorHAnsi" w:cstheme="minorHAnsi"/>
          <w:sz w:val="20"/>
        </w:rPr>
      </w:pPr>
      <w:r w:rsidRPr="007A0E23">
        <w:rPr>
          <w:rStyle w:val="Sprotnaopomba-sklic"/>
          <w:rFonts w:asciiTheme="minorHAnsi" w:eastAsia="Calibri" w:hAnsiTheme="minorHAnsi" w:cstheme="minorHAnsi"/>
          <w:sz w:val="20"/>
        </w:rPr>
        <w:footnoteRef/>
      </w:r>
      <w:r w:rsidRPr="007A0E23">
        <w:rPr>
          <w:rFonts w:asciiTheme="minorHAnsi" w:hAnsiTheme="minorHAnsi" w:cstheme="minorHAnsi"/>
          <w:sz w:val="20"/>
        </w:rPr>
        <w:t>http://nio.gov.si/nio/asset/smernice+mju+za+razvoj+informacijskih+resitev-768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1BFDC" w14:textId="77777777" w:rsidR="00E90F91" w:rsidRPr="00BF0CD2" w:rsidRDefault="00E90F91" w:rsidP="00711A5B">
    <w:pPr>
      <w:autoSpaceDE w:val="0"/>
      <w:autoSpaceDN w:val="0"/>
      <w:adjustRightInd w:val="0"/>
      <w:rPr>
        <w:rFonts w:ascii="Republika" w:hAnsi="Republika"/>
        <w:sz w:val="20"/>
        <w:szCs w:val="20"/>
      </w:rPr>
    </w:pPr>
    <w:r>
      <w:rPr>
        <w:noProof/>
      </w:rPr>
      <mc:AlternateContent>
        <mc:Choice Requires="wps">
          <w:drawing>
            <wp:anchor distT="4294967295" distB="4294967295" distL="114300" distR="114300" simplePos="0" relativeHeight="251656704" behindDoc="1" locked="0" layoutInCell="0" allowOverlap="1" wp14:anchorId="7DA4A985" wp14:editId="31084A3B">
              <wp:simplePos x="0" y="0"/>
              <wp:positionH relativeFrom="column">
                <wp:posOffset>-431800</wp:posOffset>
              </wp:positionH>
              <wp:positionV relativeFrom="page">
                <wp:posOffset>3600449</wp:posOffset>
              </wp:positionV>
              <wp:extent cx="252095" cy="0"/>
              <wp:effectExtent l="0" t="0" r="14605"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DCC53" id="Line 2"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BF0CD2">
      <w:rPr>
        <w:rFonts w:ascii="Republika" w:hAnsi="Republika"/>
        <w:sz w:val="20"/>
        <w:szCs w:val="20"/>
      </w:rPr>
      <w:t>REPUBLIKA SLOVENIJA</w:t>
    </w:r>
  </w:p>
  <w:p w14:paraId="4F8A4997" w14:textId="77777777" w:rsidR="00E90F91" w:rsidRDefault="00E90F91" w:rsidP="00711A5B">
    <w:pPr>
      <w:pStyle w:val="Glava"/>
      <w:tabs>
        <w:tab w:val="left" w:pos="5112"/>
      </w:tabs>
      <w:spacing w:after="120" w:line="240" w:lineRule="exact"/>
      <w:rPr>
        <w:rFonts w:ascii="Republika Bold" w:hAnsi="Republika Bold"/>
        <w:b/>
        <w:caps/>
        <w:sz w:val="20"/>
        <w:szCs w:val="20"/>
      </w:rPr>
    </w:pPr>
    <w:r w:rsidRPr="00BF0CD2">
      <w:rPr>
        <w:rFonts w:ascii="Republika Bold" w:hAnsi="Republika Bold"/>
        <w:b/>
        <w:caps/>
        <w:sz w:val="20"/>
        <w:szCs w:val="20"/>
      </w:rPr>
      <w:t>Ministrstvo za javno upravo</w:t>
    </w:r>
  </w:p>
  <w:p w14:paraId="07360A90" w14:textId="77777777" w:rsidR="00E90F91" w:rsidRPr="002F2114" w:rsidRDefault="00E90F91" w:rsidP="00711A5B">
    <w:pPr>
      <w:pStyle w:val="Glava"/>
      <w:tabs>
        <w:tab w:val="left" w:pos="5112"/>
      </w:tabs>
      <w:spacing w:after="120" w:line="240" w:lineRule="exact"/>
      <w:rPr>
        <w:rFonts w:ascii="Republika" w:hAnsi="Republika"/>
        <w:b/>
        <w:caps/>
        <w:sz w:val="20"/>
        <w:szCs w:val="20"/>
      </w:rPr>
    </w:pPr>
    <w:r w:rsidRPr="002F2114">
      <w:rPr>
        <w:rFonts w:ascii="Republika" w:hAnsi="Republika" w:cs="Arial"/>
        <w:sz w:val="16"/>
      </w:rPr>
      <w:t>Tržaška cesta 21, 1000 Ljubljana</w:t>
    </w:r>
  </w:p>
  <w:p w14:paraId="3F3FEE96" w14:textId="77777777" w:rsidR="00E90F91" w:rsidRDefault="00E90F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BF020" w14:textId="5264B7A3" w:rsidR="00E90F91" w:rsidRPr="009A664F" w:rsidRDefault="00810B2A" w:rsidP="00F173E9">
    <w:pPr>
      <w:pStyle w:val="Glava"/>
      <w:pBdr>
        <w:bottom w:val="single" w:sz="4" w:space="1" w:color="auto"/>
      </w:pBdr>
      <w:rPr>
        <w:rFonts w:asciiTheme="minorHAnsi" w:hAnsiTheme="minorHAnsi" w:cstheme="minorHAnsi"/>
        <w:sz w:val="20"/>
        <w:szCs w:val="20"/>
      </w:rPr>
    </w:pPr>
    <w:r>
      <w:rPr>
        <w:rFonts w:asciiTheme="minorHAnsi" w:hAnsiTheme="minorHAnsi" w:cstheme="minorHAnsi"/>
        <w:sz w:val="20"/>
        <w:szCs w:val="20"/>
      </w:rPr>
      <w:t>Tehnične s</w:t>
    </w:r>
    <w:r w:rsidR="00E90F91" w:rsidRPr="009A664F">
      <w:rPr>
        <w:rFonts w:asciiTheme="minorHAnsi" w:hAnsiTheme="minorHAnsi" w:cstheme="minorHAnsi"/>
        <w:sz w:val="20"/>
        <w:szCs w:val="20"/>
      </w:rPr>
      <w:t>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4B1E" w14:textId="1E5D81D1" w:rsidR="00E90F91" w:rsidRPr="007A0E23" w:rsidRDefault="00B11FFD" w:rsidP="003E45D9">
    <w:pPr>
      <w:pStyle w:val="Glava"/>
      <w:pBdr>
        <w:bottom w:val="single" w:sz="4" w:space="1" w:color="auto"/>
      </w:pBdr>
      <w:rPr>
        <w:rFonts w:asciiTheme="minorHAnsi" w:hAnsiTheme="minorHAnsi" w:cstheme="minorHAnsi"/>
        <w:sz w:val="20"/>
        <w:szCs w:val="20"/>
      </w:rPr>
    </w:pPr>
    <w:r>
      <w:rPr>
        <w:rFonts w:asciiTheme="minorHAnsi" w:hAnsiTheme="minorHAnsi" w:cstheme="minorHAnsi"/>
        <w:sz w:val="20"/>
        <w:szCs w:val="20"/>
      </w:rPr>
      <w:t>Tehnične s</w:t>
    </w:r>
    <w:r w:rsidRPr="009A664F">
      <w:rPr>
        <w:rFonts w:asciiTheme="minorHAnsi" w:hAnsiTheme="minorHAnsi" w:cstheme="minorHAnsi"/>
        <w:sz w:val="20"/>
        <w:szCs w:val="20"/>
      </w:rPr>
      <w:t>pecifikacije</w:t>
    </w:r>
    <w:r w:rsidR="00E90F91" w:rsidRPr="007A0E23">
      <w:rPr>
        <w:rFonts w:asciiTheme="minorHAnsi" w:hAnsiTheme="minorHAnsi" w:cstheme="minorHAnsi"/>
      </w:rPr>
      <w:tab/>
    </w:r>
    <w:r w:rsidR="00E90F91" w:rsidRPr="007A0E23">
      <w:rPr>
        <w:rFonts w:asciiTheme="minorHAnsi" w:hAnsiTheme="minorHAnsi" w:cstheme="minorHAnsi"/>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2F09" w14:textId="77777777" w:rsidR="00E90F91" w:rsidRPr="00BF0CD2" w:rsidRDefault="00E90F91" w:rsidP="00711A5B">
    <w:pPr>
      <w:autoSpaceDE w:val="0"/>
      <w:autoSpaceDN w:val="0"/>
      <w:adjustRightInd w:val="0"/>
      <w:rPr>
        <w:rFonts w:ascii="Republika" w:hAnsi="Republika"/>
        <w:sz w:val="20"/>
        <w:szCs w:val="20"/>
      </w:rPr>
    </w:pPr>
    <w:r>
      <w:rPr>
        <w:noProof/>
      </w:rPr>
      <mc:AlternateContent>
        <mc:Choice Requires="wps">
          <w:drawing>
            <wp:anchor distT="4294967295" distB="4294967295" distL="114300" distR="114300" simplePos="0" relativeHeight="251657728" behindDoc="1" locked="0" layoutInCell="0" allowOverlap="1" wp14:anchorId="0E431E2C" wp14:editId="3FE933A2">
              <wp:simplePos x="0" y="0"/>
              <wp:positionH relativeFrom="column">
                <wp:posOffset>-431800</wp:posOffset>
              </wp:positionH>
              <wp:positionV relativeFrom="page">
                <wp:posOffset>3600449</wp:posOffset>
              </wp:positionV>
              <wp:extent cx="252095" cy="0"/>
              <wp:effectExtent l="0" t="0" r="14605" b="19050"/>
              <wp:wrapNone/>
              <wp:docPr id="30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D5BAE" id="Line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BF0CD2">
      <w:rPr>
        <w:rFonts w:ascii="Republika" w:hAnsi="Republika"/>
        <w:sz w:val="20"/>
        <w:szCs w:val="20"/>
      </w:rPr>
      <w:t>REPUBLIKA SLOVENIJA</w:t>
    </w:r>
  </w:p>
  <w:p w14:paraId="0CA85207" w14:textId="77777777" w:rsidR="00E90F91" w:rsidRDefault="00E90F91" w:rsidP="00711A5B">
    <w:pPr>
      <w:pStyle w:val="Glava"/>
      <w:tabs>
        <w:tab w:val="left" w:pos="5112"/>
      </w:tabs>
      <w:spacing w:after="120" w:line="240" w:lineRule="exact"/>
      <w:rPr>
        <w:rFonts w:ascii="Republika Bold" w:hAnsi="Republika Bold"/>
        <w:b/>
        <w:caps/>
        <w:sz w:val="20"/>
        <w:szCs w:val="20"/>
      </w:rPr>
    </w:pPr>
    <w:r w:rsidRPr="00BF0CD2">
      <w:rPr>
        <w:rFonts w:ascii="Republika Bold" w:hAnsi="Republika Bold"/>
        <w:b/>
        <w:caps/>
        <w:sz w:val="20"/>
        <w:szCs w:val="20"/>
      </w:rPr>
      <w:t>Ministrstvo za javno upravo</w:t>
    </w:r>
  </w:p>
  <w:p w14:paraId="305F7D6F" w14:textId="77777777" w:rsidR="00E90F91" w:rsidRPr="002F2114" w:rsidRDefault="00E90F91" w:rsidP="00711A5B">
    <w:pPr>
      <w:pStyle w:val="Glava"/>
      <w:tabs>
        <w:tab w:val="left" w:pos="5112"/>
      </w:tabs>
      <w:spacing w:after="120" w:line="240" w:lineRule="exact"/>
      <w:rPr>
        <w:rFonts w:ascii="Republika" w:hAnsi="Republika"/>
        <w:b/>
        <w:caps/>
        <w:sz w:val="20"/>
        <w:szCs w:val="20"/>
      </w:rPr>
    </w:pPr>
    <w:r w:rsidRPr="002F2114">
      <w:rPr>
        <w:rFonts w:ascii="Republika" w:hAnsi="Republika" w:cs="Arial"/>
        <w:sz w:val="16"/>
      </w:rPr>
      <w:t>Tržaška cesta 21, 1000 Ljubljana</w:t>
    </w:r>
  </w:p>
  <w:p w14:paraId="5A5BC937" w14:textId="77777777" w:rsidR="00E90F91" w:rsidRDefault="00E90F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676D"/>
    <w:multiLevelType w:val="multilevel"/>
    <w:tmpl w:val="0424001F"/>
    <w:styleLink w:val="111111"/>
    <w:lvl w:ilvl="0">
      <w:start w:val="1"/>
      <w:numFmt w:val="decimal"/>
      <w:lvlText w:val="%1."/>
      <w:lvlJc w:val="left"/>
      <w:pPr>
        <w:tabs>
          <w:tab w:val="num" w:pos="720"/>
        </w:tabs>
        <w:ind w:left="360" w:hanging="360"/>
      </w:pPr>
      <w:rPr>
        <w:rFonts w:cs="Times New Roman"/>
      </w:rPr>
    </w:lvl>
    <w:lvl w:ilvl="1">
      <w:start w:val="1"/>
      <w:numFmt w:val="decimal"/>
      <w:pStyle w:val="SlogNaslov2Levo0cmPrvavrstica0cm"/>
      <w:lvlText w:val="%1.%2."/>
      <w:lvlJc w:val="left"/>
      <w:pPr>
        <w:tabs>
          <w:tab w:val="num" w:pos="1440"/>
        </w:tabs>
        <w:ind w:left="792" w:hanging="432"/>
      </w:pPr>
      <w:rPr>
        <w:rFonts w:cs="Times New Roman"/>
      </w:rPr>
    </w:lvl>
    <w:lvl w:ilvl="2">
      <w:start w:val="1"/>
      <w:numFmt w:val="decimal"/>
      <w:lvlText w:val="%1.%2.%3."/>
      <w:lvlJc w:val="left"/>
      <w:pPr>
        <w:tabs>
          <w:tab w:val="num" w:pos="2520"/>
        </w:tabs>
        <w:ind w:left="1224" w:hanging="504"/>
      </w:pPr>
      <w:rPr>
        <w:rFonts w:cs="Times New Roman"/>
      </w:rPr>
    </w:lvl>
    <w:lvl w:ilvl="3">
      <w:start w:val="1"/>
      <w:numFmt w:val="decimal"/>
      <w:lvlText w:val="%1.%2.%3.%4."/>
      <w:lvlJc w:val="left"/>
      <w:pPr>
        <w:tabs>
          <w:tab w:val="num" w:pos="3240"/>
        </w:tabs>
        <w:ind w:left="1728" w:hanging="648"/>
      </w:pPr>
      <w:rPr>
        <w:rFonts w:cs="Times New Roman"/>
      </w:rPr>
    </w:lvl>
    <w:lvl w:ilvl="4">
      <w:start w:val="1"/>
      <w:numFmt w:val="decimal"/>
      <w:lvlText w:val="%1.%2.%3.%4.%5."/>
      <w:lvlJc w:val="left"/>
      <w:pPr>
        <w:tabs>
          <w:tab w:val="num" w:pos="3960"/>
        </w:tabs>
        <w:ind w:left="2232" w:hanging="792"/>
      </w:pPr>
      <w:rPr>
        <w:rFonts w:cs="Times New Roman"/>
      </w:rPr>
    </w:lvl>
    <w:lvl w:ilvl="5">
      <w:start w:val="1"/>
      <w:numFmt w:val="decimal"/>
      <w:lvlText w:val="%1.%2.%3.%4.%5.%6."/>
      <w:lvlJc w:val="left"/>
      <w:pPr>
        <w:tabs>
          <w:tab w:val="num" w:pos="5040"/>
        </w:tabs>
        <w:ind w:left="2736" w:hanging="936"/>
      </w:pPr>
      <w:rPr>
        <w:rFonts w:cs="Times New Roman"/>
      </w:rPr>
    </w:lvl>
    <w:lvl w:ilvl="6">
      <w:start w:val="1"/>
      <w:numFmt w:val="decimal"/>
      <w:lvlText w:val="%1.%2.%3.%4.%5.%6.%7."/>
      <w:lvlJc w:val="left"/>
      <w:pPr>
        <w:tabs>
          <w:tab w:val="num" w:pos="5760"/>
        </w:tabs>
        <w:ind w:left="3240" w:hanging="1080"/>
      </w:pPr>
      <w:rPr>
        <w:rFonts w:cs="Times New Roman"/>
      </w:rPr>
    </w:lvl>
    <w:lvl w:ilvl="7">
      <w:start w:val="1"/>
      <w:numFmt w:val="decimal"/>
      <w:lvlText w:val="%1.%2.%3.%4.%5.%6.%7.%8."/>
      <w:lvlJc w:val="left"/>
      <w:pPr>
        <w:tabs>
          <w:tab w:val="num" w:pos="6840"/>
        </w:tabs>
        <w:ind w:left="3744" w:hanging="1224"/>
      </w:pPr>
      <w:rPr>
        <w:rFonts w:cs="Times New Roman"/>
      </w:rPr>
    </w:lvl>
    <w:lvl w:ilvl="8">
      <w:start w:val="1"/>
      <w:numFmt w:val="decimal"/>
      <w:lvlText w:val="%1.%2.%3.%4.%5.%6.%7.%8.%9."/>
      <w:lvlJc w:val="left"/>
      <w:pPr>
        <w:tabs>
          <w:tab w:val="num" w:pos="7560"/>
        </w:tabs>
        <w:ind w:left="4320" w:hanging="1440"/>
      </w:pPr>
      <w:rPr>
        <w:rFonts w:cs="Times New Roman"/>
      </w:rPr>
    </w:lvl>
  </w:abstractNum>
  <w:abstractNum w:abstractNumId="1" w15:restartNumberingAfterBreak="0">
    <w:nsid w:val="0B3A6229"/>
    <w:multiLevelType w:val="hybridMultilevel"/>
    <w:tmpl w:val="5044BB14"/>
    <w:lvl w:ilvl="0" w:tplc="04240005">
      <w:start w:val="1"/>
      <w:numFmt w:val="bullet"/>
      <w:lvlText w:val=""/>
      <w:lvlJc w:val="left"/>
      <w:pPr>
        <w:ind w:left="1428" w:hanging="360"/>
      </w:pPr>
      <w:rPr>
        <w:rFonts w:ascii="Wingdings" w:hAnsi="Wingdings"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 w15:restartNumberingAfterBreak="0">
    <w:nsid w:val="0BA728E4"/>
    <w:multiLevelType w:val="hybridMultilevel"/>
    <w:tmpl w:val="6FBE5728"/>
    <w:lvl w:ilvl="0" w:tplc="D9A8982C">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7525DAA"/>
    <w:multiLevelType w:val="hybridMultilevel"/>
    <w:tmpl w:val="09D6D592"/>
    <w:lvl w:ilvl="0" w:tplc="02D4FE30">
      <w:start w:val="1"/>
      <w:numFmt w:val="bullet"/>
      <w:pStyle w:val="alineja"/>
      <w:lvlText w:val=""/>
      <w:lvlJc w:val="left"/>
      <w:pPr>
        <w:tabs>
          <w:tab w:val="num" w:pos="-691"/>
        </w:tabs>
        <w:ind w:left="-691" w:hanging="360"/>
      </w:pPr>
      <w:rPr>
        <w:rFonts w:ascii="Symbol" w:hAnsi="Symbol" w:hint="default"/>
        <w:color w:val="auto"/>
      </w:rPr>
    </w:lvl>
    <w:lvl w:ilvl="1" w:tplc="04240003">
      <w:start w:val="1"/>
      <w:numFmt w:val="bullet"/>
      <w:lvlText w:val="o"/>
      <w:lvlJc w:val="left"/>
      <w:pPr>
        <w:tabs>
          <w:tab w:val="num" w:pos="-331"/>
        </w:tabs>
        <w:ind w:left="-331" w:hanging="360"/>
      </w:pPr>
      <w:rPr>
        <w:rFonts w:ascii="Courier New" w:hAnsi="Courier New" w:hint="default"/>
      </w:rPr>
    </w:lvl>
    <w:lvl w:ilvl="2" w:tplc="04240005">
      <w:start w:val="1"/>
      <w:numFmt w:val="bullet"/>
      <w:lvlText w:val=""/>
      <w:lvlJc w:val="left"/>
      <w:pPr>
        <w:tabs>
          <w:tab w:val="num" w:pos="389"/>
        </w:tabs>
        <w:ind w:left="389" w:hanging="360"/>
      </w:pPr>
      <w:rPr>
        <w:rFonts w:ascii="Wingdings" w:hAnsi="Wingdings" w:hint="default"/>
      </w:rPr>
    </w:lvl>
    <w:lvl w:ilvl="3" w:tplc="04240001">
      <w:start w:val="1"/>
      <w:numFmt w:val="bullet"/>
      <w:lvlText w:val=""/>
      <w:lvlJc w:val="left"/>
      <w:pPr>
        <w:tabs>
          <w:tab w:val="num" w:pos="1109"/>
        </w:tabs>
        <w:ind w:left="1109" w:hanging="360"/>
      </w:pPr>
      <w:rPr>
        <w:rFonts w:ascii="Symbol" w:hAnsi="Symbol" w:hint="default"/>
      </w:rPr>
    </w:lvl>
    <w:lvl w:ilvl="4" w:tplc="04240003">
      <w:start w:val="1"/>
      <w:numFmt w:val="bullet"/>
      <w:lvlText w:val="o"/>
      <w:lvlJc w:val="left"/>
      <w:pPr>
        <w:tabs>
          <w:tab w:val="num" w:pos="1829"/>
        </w:tabs>
        <w:ind w:left="1829" w:hanging="360"/>
      </w:pPr>
      <w:rPr>
        <w:rFonts w:ascii="Courier New" w:hAnsi="Courier New" w:hint="default"/>
      </w:rPr>
    </w:lvl>
    <w:lvl w:ilvl="5" w:tplc="04240005" w:tentative="1">
      <w:start w:val="1"/>
      <w:numFmt w:val="bullet"/>
      <w:lvlText w:val=""/>
      <w:lvlJc w:val="left"/>
      <w:pPr>
        <w:tabs>
          <w:tab w:val="num" w:pos="2549"/>
        </w:tabs>
        <w:ind w:left="2549" w:hanging="360"/>
      </w:pPr>
      <w:rPr>
        <w:rFonts w:ascii="Wingdings" w:hAnsi="Wingdings" w:hint="default"/>
      </w:rPr>
    </w:lvl>
    <w:lvl w:ilvl="6" w:tplc="04240001" w:tentative="1">
      <w:start w:val="1"/>
      <w:numFmt w:val="bullet"/>
      <w:lvlText w:val=""/>
      <w:lvlJc w:val="left"/>
      <w:pPr>
        <w:tabs>
          <w:tab w:val="num" w:pos="3269"/>
        </w:tabs>
        <w:ind w:left="3269" w:hanging="360"/>
      </w:pPr>
      <w:rPr>
        <w:rFonts w:ascii="Symbol" w:hAnsi="Symbol" w:hint="default"/>
      </w:rPr>
    </w:lvl>
    <w:lvl w:ilvl="7" w:tplc="04240003" w:tentative="1">
      <w:start w:val="1"/>
      <w:numFmt w:val="bullet"/>
      <w:lvlText w:val="o"/>
      <w:lvlJc w:val="left"/>
      <w:pPr>
        <w:tabs>
          <w:tab w:val="num" w:pos="3989"/>
        </w:tabs>
        <w:ind w:left="3989" w:hanging="360"/>
      </w:pPr>
      <w:rPr>
        <w:rFonts w:ascii="Courier New" w:hAnsi="Courier New" w:hint="default"/>
      </w:rPr>
    </w:lvl>
    <w:lvl w:ilvl="8" w:tplc="04240005" w:tentative="1">
      <w:start w:val="1"/>
      <w:numFmt w:val="bullet"/>
      <w:lvlText w:val=""/>
      <w:lvlJc w:val="left"/>
      <w:pPr>
        <w:tabs>
          <w:tab w:val="num" w:pos="4709"/>
        </w:tabs>
        <w:ind w:left="4709" w:hanging="360"/>
      </w:pPr>
      <w:rPr>
        <w:rFonts w:ascii="Wingdings" w:hAnsi="Wingdings" w:hint="default"/>
      </w:rPr>
    </w:lvl>
  </w:abstractNum>
  <w:abstractNum w:abstractNumId="4" w15:restartNumberingAfterBreak="0">
    <w:nsid w:val="18C02856"/>
    <w:multiLevelType w:val="multilevel"/>
    <w:tmpl w:val="B2E80DCC"/>
    <w:lvl w:ilvl="0">
      <w:start w:val="1"/>
      <w:numFmt w:val="decimal"/>
      <w:lvlText w:val="%1."/>
      <w:lvlJc w:val="left"/>
      <w:pPr>
        <w:tabs>
          <w:tab w:val="num" w:pos="360"/>
        </w:tabs>
        <w:ind w:left="360" w:hanging="360"/>
      </w:pPr>
    </w:lvl>
    <w:lvl w:ilvl="1">
      <w:start w:val="1"/>
      <w:numFmt w:val="bullet"/>
      <w:lvlText w:val="-"/>
      <w:lvlJc w:val="left"/>
      <w:pPr>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5FB59C3"/>
    <w:multiLevelType w:val="hybridMultilevel"/>
    <w:tmpl w:val="E0861922"/>
    <w:lvl w:ilvl="0" w:tplc="E84E8F74">
      <w:start w:val="1"/>
      <w:numFmt w:val="bullet"/>
      <w:lvlText w:val="-"/>
      <w:lvlJc w:val="left"/>
      <w:pPr>
        <w:ind w:left="1068" w:hanging="360"/>
      </w:pPr>
      <w:rPr>
        <w:rFonts w:ascii="Sylfaen" w:hAnsi="Sylfae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6" w15:restartNumberingAfterBreak="0">
    <w:nsid w:val="26536A16"/>
    <w:multiLevelType w:val="hybridMultilevel"/>
    <w:tmpl w:val="16CC04C4"/>
    <w:lvl w:ilvl="0" w:tplc="B81A34F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9150A9"/>
    <w:multiLevelType w:val="hybridMultilevel"/>
    <w:tmpl w:val="48508776"/>
    <w:lvl w:ilvl="0" w:tplc="98045C2C">
      <w:start w:val="1"/>
      <w:numFmt w:val="decimal"/>
      <w:lvlText w:val="%1."/>
      <w:lvlJc w:val="left"/>
      <w:pPr>
        <w:ind w:left="360" w:hanging="360"/>
      </w:pPr>
      <w:rPr>
        <w:rFonts w:hint="default"/>
      </w:rPr>
    </w:lvl>
    <w:lvl w:ilvl="1" w:tplc="04240019" w:tentative="1">
      <w:start w:val="1"/>
      <w:numFmt w:val="lowerLetter"/>
      <w:lvlText w:val="%2."/>
      <w:lvlJc w:val="left"/>
      <w:pPr>
        <w:ind w:left="731" w:hanging="360"/>
      </w:pPr>
    </w:lvl>
    <w:lvl w:ilvl="2" w:tplc="0424001B" w:tentative="1">
      <w:start w:val="1"/>
      <w:numFmt w:val="lowerRoman"/>
      <w:lvlText w:val="%3."/>
      <w:lvlJc w:val="right"/>
      <w:pPr>
        <w:ind w:left="1451" w:hanging="180"/>
      </w:pPr>
    </w:lvl>
    <w:lvl w:ilvl="3" w:tplc="0424000F" w:tentative="1">
      <w:start w:val="1"/>
      <w:numFmt w:val="decimal"/>
      <w:lvlText w:val="%4."/>
      <w:lvlJc w:val="left"/>
      <w:pPr>
        <w:ind w:left="2171" w:hanging="360"/>
      </w:pPr>
    </w:lvl>
    <w:lvl w:ilvl="4" w:tplc="04240019" w:tentative="1">
      <w:start w:val="1"/>
      <w:numFmt w:val="lowerLetter"/>
      <w:lvlText w:val="%5."/>
      <w:lvlJc w:val="left"/>
      <w:pPr>
        <w:ind w:left="2891" w:hanging="360"/>
      </w:pPr>
    </w:lvl>
    <w:lvl w:ilvl="5" w:tplc="0424001B" w:tentative="1">
      <w:start w:val="1"/>
      <w:numFmt w:val="lowerRoman"/>
      <w:lvlText w:val="%6."/>
      <w:lvlJc w:val="right"/>
      <w:pPr>
        <w:ind w:left="3611" w:hanging="180"/>
      </w:pPr>
    </w:lvl>
    <w:lvl w:ilvl="6" w:tplc="0424000F" w:tentative="1">
      <w:start w:val="1"/>
      <w:numFmt w:val="decimal"/>
      <w:lvlText w:val="%7."/>
      <w:lvlJc w:val="left"/>
      <w:pPr>
        <w:ind w:left="4331" w:hanging="360"/>
      </w:pPr>
    </w:lvl>
    <w:lvl w:ilvl="7" w:tplc="04240019" w:tentative="1">
      <w:start w:val="1"/>
      <w:numFmt w:val="lowerLetter"/>
      <w:lvlText w:val="%8."/>
      <w:lvlJc w:val="left"/>
      <w:pPr>
        <w:ind w:left="5051" w:hanging="360"/>
      </w:pPr>
    </w:lvl>
    <w:lvl w:ilvl="8" w:tplc="0424001B" w:tentative="1">
      <w:start w:val="1"/>
      <w:numFmt w:val="lowerRoman"/>
      <w:lvlText w:val="%9."/>
      <w:lvlJc w:val="right"/>
      <w:pPr>
        <w:ind w:left="5771" w:hanging="180"/>
      </w:pPr>
    </w:lvl>
  </w:abstractNum>
  <w:abstractNum w:abstractNumId="8" w15:restartNumberingAfterBreak="0">
    <w:nsid w:val="2A8C7856"/>
    <w:multiLevelType w:val="multilevel"/>
    <w:tmpl w:val="8FFC505C"/>
    <w:lvl w:ilvl="0">
      <w:start w:val="10"/>
      <w:numFmt w:val="decimal"/>
      <w:lvlText w:val="%1."/>
      <w:lvlJc w:val="left"/>
      <w:pPr>
        <w:ind w:left="360" w:hanging="360"/>
      </w:pPr>
    </w:lvl>
    <w:lvl w:ilvl="1">
      <w:start w:val="1"/>
      <w:numFmt w:val="decimal"/>
      <w:isLgl/>
      <w:lvlText w:val="%1.%2"/>
      <w:lvlJc w:val="left"/>
      <w:pPr>
        <w:ind w:left="375" w:hanging="37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9" w15:restartNumberingAfterBreak="0">
    <w:nsid w:val="2BF9389D"/>
    <w:multiLevelType w:val="multilevel"/>
    <w:tmpl w:val="3214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FD19E1"/>
    <w:multiLevelType w:val="multilevel"/>
    <w:tmpl w:val="A19A1C9C"/>
    <w:lvl w:ilvl="0">
      <w:start w:val="1"/>
      <w:numFmt w:val="bullet"/>
      <w:lvlText w:val="-"/>
      <w:lvlJc w:val="left"/>
      <w:pPr>
        <w:tabs>
          <w:tab w:val="num" w:pos="360"/>
        </w:tabs>
        <w:ind w:left="360" w:hanging="360"/>
      </w:pPr>
      <w:rPr>
        <w:rFonts w:ascii="Arial" w:eastAsia="Times New Roman" w:hAnsi="Arial" w:cs="Arial" w:hint="default"/>
      </w:rPr>
    </w:lvl>
    <w:lvl w:ilvl="1">
      <w:start w:va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Arial" w:eastAsia="Times New Roman" w:hAnsi="Arial" w:cs="Aria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32EF3687"/>
    <w:multiLevelType w:val="hybridMultilevel"/>
    <w:tmpl w:val="48F06F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3B5F73"/>
    <w:multiLevelType w:val="hybridMultilevel"/>
    <w:tmpl w:val="6638CC78"/>
    <w:lvl w:ilvl="0" w:tplc="D9A8982C">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8BB1229"/>
    <w:multiLevelType w:val="multilevel"/>
    <w:tmpl w:val="C6428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DB0998"/>
    <w:multiLevelType w:val="multilevel"/>
    <w:tmpl w:val="A1A01DFA"/>
    <w:lvl w:ilvl="0">
      <w:start w:val="1"/>
      <w:numFmt w:val="decimal"/>
      <w:pStyle w:val="Oznaenseznam"/>
      <w:lvlText w:val="%1."/>
      <w:lvlJc w:val="left"/>
      <w:pPr>
        <w:tabs>
          <w:tab w:val="num" w:pos="360"/>
        </w:tabs>
        <w:ind w:left="360" w:hanging="360"/>
      </w:pPr>
      <w:rPr>
        <w:rFonts w:cs="Times New Roman" w:hint="default"/>
      </w:rPr>
    </w:lvl>
    <w:lvl w:ilvl="1">
      <w:start w:val="1"/>
      <w:numFmt w:val="decimal"/>
      <w:isLgl/>
      <w:lvlText w:val="%1.%2"/>
      <w:lvlJc w:val="left"/>
      <w:pPr>
        <w:tabs>
          <w:tab w:val="num" w:pos="720"/>
        </w:tabs>
        <w:ind w:left="720" w:hanging="54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800"/>
        </w:tabs>
        <w:ind w:left="1800" w:hanging="1080"/>
      </w:pPr>
      <w:rPr>
        <w:rFonts w:cs="Times New Roman" w:hint="default"/>
      </w:rPr>
    </w:lvl>
    <w:lvl w:ilvl="5">
      <w:start w:val="1"/>
      <w:numFmt w:val="decimal"/>
      <w:isLgl/>
      <w:lvlText w:val="%1.%2.%3.%4.%5.%6"/>
      <w:lvlJc w:val="left"/>
      <w:pPr>
        <w:tabs>
          <w:tab w:val="num" w:pos="1980"/>
        </w:tabs>
        <w:ind w:left="1980" w:hanging="1080"/>
      </w:pPr>
      <w:rPr>
        <w:rFonts w:cs="Times New Roman" w:hint="default"/>
      </w:rPr>
    </w:lvl>
    <w:lvl w:ilvl="6">
      <w:start w:val="1"/>
      <w:numFmt w:val="decimal"/>
      <w:isLgl/>
      <w:lvlText w:val="%1.%2.%3.%4.%5.%6.%7"/>
      <w:lvlJc w:val="left"/>
      <w:pPr>
        <w:tabs>
          <w:tab w:val="num" w:pos="2520"/>
        </w:tabs>
        <w:ind w:left="2520" w:hanging="1440"/>
      </w:pPr>
      <w:rPr>
        <w:rFonts w:cs="Times New Roman" w:hint="default"/>
      </w:rPr>
    </w:lvl>
    <w:lvl w:ilvl="7">
      <w:start w:val="1"/>
      <w:numFmt w:val="decimal"/>
      <w:isLgl/>
      <w:lvlText w:val="%1.%2.%3.%4.%5.%6.%7.%8"/>
      <w:lvlJc w:val="left"/>
      <w:pPr>
        <w:tabs>
          <w:tab w:val="num" w:pos="2700"/>
        </w:tabs>
        <w:ind w:left="2700" w:hanging="1440"/>
      </w:pPr>
      <w:rPr>
        <w:rFonts w:cs="Times New Roman" w:hint="default"/>
      </w:rPr>
    </w:lvl>
    <w:lvl w:ilvl="8">
      <w:start w:val="1"/>
      <w:numFmt w:val="decimal"/>
      <w:isLgl/>
      <w:lvlText w:val="%1.%2.%3.%4.%5.%6.%7.%8.%9"/>
      <w:lvlJc w:val="left"/>
      <w:pPr>
        <w:tabs>
          <w:tab w:val="num" w:pos="3240"/>
        </w:tabs>
        <w:ind w:left="3240" w:hanging="1800"/>
      </w:pPr>
      <w:rPr>
        <w:rFonts w:cs="Times New Roman" w:hint="default"/>
      </w:rPr>
    </w:lvl>
  </w:abstractNum>
  <w:abstractNum w:abstractNumId="15" w15:restartNumberingAfterBreak="0">
    <w:nsid w:val="4E7651F4"/>
    <w:multiLevelType w:val="multilevel"/>
    <w:tmpl w:val="C914B2E8"/>
    <w:styleLink w:val="Outline"/>
    <w:lvl w:ilvl="0">
      <w:start w:val="1"/>
      <w:numFmt w:val="decimal"/>
      <w:lvlText w:val="%1"/>
      <w:lvlJc w:val="left"/>
      <w:pPr>
        <w:ind w:left="432" w:hanging="432"/>
      </w:pPr>
      <w:rPr>
        <w:b w:val="0"/>
        <w:bCs w:val="0"/>
        <w:i w:val="0"/>
        <w:iCs w:val="0"/>
        <w:caps w:val="0"/>
        <w:smallCaps w:val="0"/>
        <w:strike w:val="0"/>
        <w:dstrike w:val="0"/>
        <w:vanish w:val="0"/>
        <w:color w:val="000000"/>
        <w:spacing w:val="0"/>
        <w:kern w:val="0"/>
        <w:position w:val="0"/>
        <w:sz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60" w:hanging="576"/>
      </w:pPr>
      <w:rPr>
        <w:rFonts w:cs="Arial"/>
        <w:b w:val="0"/>
        <w:sz w:val="32"/>
        <w:szCs w:val="32"/>
      </w:rPr>
    </w:lvl>
    <w:lvl w:ilvl="2">
      <w:start w:val="1"/>
      <w:numFmt w:val="decimal"/>
      <w:lvlText w:val="%1.%2.%3"/>
      <w:lvlJc w:val="left"/>
      <w:pPr>
        <w:ind w:left="720" w:hanging="720"/>
      </w:pPr>
      <w:rPr>
        <w:rFonts w:cs="Calibri"/>
        <w:b w:val="0"/>
        <w:sz w:val="26"/>
        <w:szCs w:val="26"/>
      </w:rPr>
    </w:lvl>
    <w:lvl w:ilvl="3">
      <w:start w:val="1"/>
      <w:numFmt w:val="decimal"/>
      <w:lvlText w:val="%1.%2.%3.%4"/>
      <w:lvlJc w:val="left"/>
      <w:pPr>
        <w:ind w:left="864" w:hanging="864"/>
      </w:pPr>
      <w:rPr>
        <w:rFonts w:cs="Arial"/>
        <w:b w:val="0"/>
        <w:bCs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3522A20"/>
    <w:multiLevelType w:val="hybridMultilevel"/>
    <w:tmpl w:val="7E38970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BD0DE1"/>
    <w:multiLevelType w:val="multilevel"/>
    <w:tmpl w:val="A10CED42"/>
    <w:lvl w:ilvl="0">
      <w:start w:val="1"/>
      <w:numFmt w:val="decimal"/>
      <w:lvlText w:val="%1"/>
      <w:lvlJc w:val="left"/>
      <w:pPr>
        <w:tabs>
          <w:tab w:val="num" w:pos="737"/>
        </w:tabs>
        <w:ind w:left="737" w:hanging="312"/>
      </w:pPr>
      <w:rPr>
        <w:rFonts w:hint="default"/>
      </w:rPr>
    </w:lvl>
    <w:lvl w:ilvl="1">
      <w:start w:val="1"/>
      <w:numFmt w:val="decimal"/>
      <w:lvlText w:val="%1.%2"/>
      <w:lvlJc w:val="left"/>
      <w:pPr>
        <w:tabs>
          <w:tab w:val="num" w:pos="907"/>
        </w:tabs>
        <w:ind w:left="907" w:hanging="482"/>
      </w:pPr>
      <w:rPr>
        <w:rFonts w:hint="default"/>
      </w:rPr>
    </w:lvl>
    <w:lvl w:ilvl="2">
      <w:start w:val="1"/>
      <w:numFmt w:val="decimal"/>
      <w:lvlText w:val="%1.%2.%3"/>
      <w:lvlJc w:val="left"/>
      <w:pPr>
        <w:tabs>
          <w:tab w:val="num" w:pos="1077"/>
        </w:tabs>
        <w:ind w:left="1077" w:hanging="652"/>
      </w:pPr>
      <w:rPr>
        <w:rFonts w:hint="default"/>
      </w:rPr>
    </w:lvl>
    <w:lvl w:ilvl="3">
      <w:start w:val="1"/>
      <w:numFmt w:val="decimal"/>
      <w:lvlText w:val="%1.%2.%3.%4"/>
      <w:lvlJc w:val="left"/>
      <w:pPr>
        <w:tabs>
          <w:tab w:val="num" w:pos="1289"/>
        </w:tabs>
        <w:ind w:left="1289" w:hanging="864"/>
      </w:pPr>
      <w:rPr>
        <w:rFonts w:hint="default"/>
      </w:rPr>
    </w:lvl>
    <w:lvl w:ilvl="4">
      <w:start w:val="1"/>
      <w:numFmt w:val="decimal"/>
      <w:lvlText w:val="%1.%2.%3.%4.%5"/>
      <w:lvlJc w:val="left"/>
      <w:pPr>
        <w:tabs>
          <w:tab w:val="num" w:pos="1433"/>
        </w:tabs>
        <w:ind w:left="1433" w:hanging="1008"/>
      </w:pPr>
      <w:rPr>
        <w:rFonts w:hint="default"/>
      </w:rPr>
    </w:lvl>
    <w:lvl w:ilvl="5">
      <w:start w:val="1"/>
      <w:numFmt w:val="decimal"/>
      <w:lvlText w:val="%1.%2.%3.%4.%5.%6"/>
      <w:lvlJc w:val="left"/>
      <w:pPr>
        <w:tabs>
          <w:tab w:val="num" w:pos="1577"/>
        </w:tabs>
        <w:ind w:left="1577" w:hanging="1152"/>
      </w:pPr>
      <w:rPr>
        <w:rFonts w:hint="default"/>
      </w:rPr>
    </w:lvl>
    <w:lvl w:ilvl="6">
      <w:start w:val="1"/>
      <w:numFmt w:val="decimal"/>
      <w:lvlText w:val="%1.%2.%3.%4.%5.%6.%7"/>
      <w:lvlJc w:val="left"/>
      <w:pPr>
        <w:tabs>
          <w:tab w:val="num" w:pos="1721"/>
        </w:tabs>
        <w:ind w:left="1721" w:hanging="1296"/>
      </w:pPr>
      <w:rPr>
        <w:rFonts w:hint="default"/>
      </w:rPr>
    </w:lvl>
    <w:lvl w:ilvl="7">
      <w:start w:val="1"/>
      <w:numFmt w:val="decimal"/>
      <w:lvlText w:val="%1.%2.%3.%4.%5.%6.%7.%8"/>
      <w:lvlJc w:val="left"/>
      <w:pPr>
        <w:tabs>
          <w:tab w:val="num" w:pos="1865"/>
        </w:tabs>
        <w:ind w:left="1865" w:hanging="1440"/>
      </w:pPr>
      <w:rPr>
        <w:rFonts w:hint="default"/>
      </w:rPr>
    </w:lvl>
    <w:lvl w:ilvl="8">
      <w:start w:val="1"/>
      <w:numFmt w:val="decimal"/>
      <w:lvlText w:val="%1.%2.%3.%4.%5.%6.%7.%8.%9"/>
      <w:lvlJc w:val="left"/>
      <w:pPr>
        <w:tabs>
          <w:tab w:val="num" w:pos="2009"/>
        </w:tabs>
        <w:ind w:left="2009" w:hanging="1584"/>
      </w:pPr>
      <w:rPr>
        <w:rFonts w:hint="default"/>
      </w:rPr>
    </w:lvl>
  </w:abstractNum>
  <w:abstractNum w:abstractNumId="18" w15:restartNumberingAfterBreak="0">
    <w:nsid w:val="5F923B3D"/>
    <w:multiLevelType w:val="multilevel"/>
    <w:tmpl w:val="76400128"/>
    <w:styleLink w:val="Trenutniseznam2"/>
    <w:lvl w:ilvl="0">
      <w:start w:val="1"/>
      <w:numFmt w:val="decimal"/>
      <w:lvlText w:val="%1"/>
      <w:lvlJc w:val="left"/>
      <w:pPr>
        <w:tabs>
          <w:tab w:val="num" w:pos="432"/>
        </w:tabs>
        <w:ind w:left="432" w:hanging="432"/>
      </w:pPr>
      <w:rPr>
        <w:rFonts w:cs="Times New Roman" w:hint="default"/>
        <w:sz w:val="22"/>
        <w:szCs w:val="22"/>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1146"/>
        </w:tabs>
        <w:ind w:left="1146" w:hanging="1146"/>
      </w:pPr>
      <w:rPr>
        <w:rFonts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67A16A19"/>
    <w:multiLevelType w:val="multilevel"/>
    <w:tmpl w:val="20BAFB0A"/>
    <w:lvl w:ilvl="0">
      <w:start w:val="1"/>
      <w:numFmt w:val="bullet"/>
      <w:lvlText w:val="-"/>
      <w:lvlJc w:val="left"/>
      <w:pPr>
        <w:tabs>
          <w:tab w:val="num" w:pos="360"/>
        </w:tabs>
        <w:ind w:left="360" w:hanging="360"/>
      </w:pPr>
      <w:rPr>
        <w:rFonts w:ascii="Arial" w:eastAsia="Times New Roma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68E01F0B"/>
    <w:multiLevelType w:val="multilevel"/>
    <w:tmpl w:val="1284A0C6"/>
    <w:lvl w:ilvl="0">
      <w:start w:val="1"/>
      <w:numFmt w:val="decimal"/>
      <w:pStyle w:val="Naslov1"/>
      <w:lvlText w:val="%1"/>
      <w:lvlJc w:val="left"/>
      <w:pPr>
        <w:tabs>
          <w:tab w:val="num" w:pos="432"/>
        </w:tabs>
        <w:ind w:left="432" w:hanging="432"/>
      </w:pPr>
      <w:rPr>
        <w:rFonts w:cs="Times New Roman" w:hint="default"/>
        <w:sz w:val="28"/>
        <w:szCs w:val="28"/>
      </w:rPr>
    </w:lvl>
    <w:lvl w:ilvl="1">
      <w:start w:val="1"/>
      <w:numFmt w:val="decimal"/>
      <w:pStyle w:val="Naslov2"/>
      <w:lvlText w:val="%1.%2"/>
      <w:lvlJc w:val="left"/>
      <w:pPr>
        <w:tabs>
          <w:tab w:val="num" w:pos="860"/>
        </w:tabs>
        <w:ind w:left="860" w:hanging="576"/>
      </w:pPr>
      <w:rPr>
        <w:rFonts w:hint="default"/>
        <w:sz w:val="24"/>
        <w:szCs w:val="22"/>
      </w:rPr>
    </w:lvl>
    <w:lvl w:ilvl="2">
      <w:start w:val="1"/>
      <w:numFmt w:val="decimal"/>
      <w:pStyle w:val="Naslov3"/>
      <w:lvlText w:val="%1.%2.%3"/>
      <w:lvlJc w:val="left"/>
      <w:pPr>
        <w:tabs>
          <w:tab w:val="num" w:pos="1146"/>
        </w:tabs>
        <w:ind w:left="851" w:hanging="851"/>
      </w:pPr>
      <w:rPr>
        <w:rFonts w:hint="default"/>
      </w:rPr>
    </w:lvl>
    <w:lvl w:ilvl="3">
      <w:start w:val="1"/>
      <w:numFmt w:val="decimal"/>
      <w:pStyle w:val="Naslov4"/>
      <w:lvlText w:val="%1.%2.%3.%4"/>
      <w:lvlJc w:val="left"/>
      <w:pPr>
        <w:tabs>
          <w:tab w:val="num" w:pos="864"/>
        </w:tabs>
        <w:ind w:left="864" w:hanging="864"/>
      </w:pPr>
      <w:rPr>
        <w:rFonts w:cs="Times New Roman" w:hint="default"/>
      </w:rPr>
    </w:lvl>
    <w:lvl w:ilvl="4">
      <w:start w:val="1"/>
      <w:numFmt w:val="decimal"/>
      <w:pStyle w:val="Naslov5"/>
      <w:lvlText w:val="%1.%2.%3.%4.%5"/>
      <w:lvlJc w:val="left"/>
      <w:pPr>
        <w:tabs>
          <w:tab w:val="num" w:pos="1008"/>
        </w:tabs>
        <w:ind w:left="1008" w:hanging="1008"/>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abstractNum w:abstractNumId="21" w15:restartNumberingAfterBreak="0">
    <w:nsid w:val="742C0CA6"/>
    <w:multiLevelType w:val="hybridMultilevel"/>
    <w:tmpl w:val="DB3625BA"/>
    <w:lvl w:ilvl="0" w:tplc="08225BA2">
      <w:start w:val="1"/>
      <w:numFmt w:val="decimal"/>
      <w:pStyle w:val="Otevilenseznam"/>
      <w:lvlText w:val="%1"/>
      <w:lvlJc w:val="left"/>
      <w:pPr>
        <w:ind w:left="720" w:hanging="360"/>
      </w:pPr>
      <w:rPr>
        <w:rFonts w:cs="Times New Roman" w:hint="default"/>
        <w:sz w:val="14"/>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756A3C58"/>
    <w:multiLevelType w:val="multilevel"/>
    <w:tmpl w:val="7312DEB6"/>
    <w:styleLink w:val="Trenutniseznam1"/>
    <w:lvl w:ilvl="0">
      <w:start w:val="1"/>
      <w:numFmt w:val="decimal"/>
      <w:lvlText w:val="%1"/>
      <w:lvlJc w:val="left"/>
      <w:pPr>
        <w:tabs>
          <w:tab w:val="num" w:pos="432"/>
        </w:tabs>
        <w:ind w:left="432" w:hanging="432"/>
      </w:pPr>
      <w:rPr>
        <w:rFonts w:cs="Times New Roman" w:hint="default"/>
        <w:sz w:val="22"/>
        <w:szCs w:val="22"/>
      </w:rPr>
    </w:lvl>
    <w:lvl w:ilvl="1">
      <w:start w:val="1"/>
      <w:numFmt w:val="decimal"/>
      <w:lvlText w:val="%1.%2"/>
      <w:lvlJc w:val="left"/>
      <w:pPr>
        <w:tabs>
          <w:tab w:val="num" w:pos="576"/>
        </w:tabs>
        <w:ind w:left="576" w:hanging="576"/>
      </w:pPr>
      <w:rPr>
        <w:sz w:val="22"/>
        <w:szCs w:val="22"/>
      </w:rPr>
    </w:lvl>
    <w:lvl w:ilvl="2">
      <w:start w:val="1"/>
      <w:numFmt w:val="decimal"/>
      <w:lvlText w:val="%1.%2.%3"/>
      <w:lvlJc w:val="left"/>
      <w:pPr>
        <w:tabs>
          <w:tab w:val="num" w:pos="1146"/>
        </w:tabs>
        <w:ind w:left="1146" w:hanging="720"/>
      </w:p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799B7C17"/>
    <w:multiLevelType w:val="multilevel"/>
    <w:tmpl w:val="936882F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100756212">
    <w:abstractNumId w:val="20"/>
  </w:num>
  <w:num w:numId="2" w16cid:durableId="407776709">
    <w:abstractNumId w:val="14"/>
  </w:num>
  <w:num w:numId="3" w16cid:durableId="956909159">
    <w:abstractNumId w:val="21"/>
  </w:num>
  <w:num w:numId="4" w16cid:durableId="145561159">
    <w:abstractNumId w:val="0"/>
  </w:num>
  <w:num w:numId="5" w16cid:durableId="1530678009">
    <w:abstractNumId w:val="3"/>
  </w:num>
  <w:num w:numId="6" w16cid:durableId="1753503917">
    <w:abstractNumId w:val="2"/>
  </w:num>
  <w:num w:numId="7" w16cid:durableId="2057460810">
    <w:abstractNumId w:val="7"/>
  </w:num>
  <w:num w:numId="8" w16cid:durableId="772286916">
    <w:abstractNumId w:val="17"/>
  </w:num>
  <w:num w:numId="9" w16cid:durableId="301539390">
    <w:abstractNumId w:val="11"/>
  </w:num>
  <w:num w:numId="10" w16cid:durableId="424350533">
    <w:abstractNumId w:val="15"/>
  </w:num>
  <w:num w:numId="11" w16cid:durableId="178397010">
    <w:abstractNumId w:val="12"/>
  </w:num>
  <w:num w:numId="12" w16cid:durableId="1137991307">
    <w:abstractNumId w:val="22"/>
  </w:num>
  <w:num w:numId="13" w16cid:durableId="1108232632">
    <w:abstractNumId w:val="18"/>
  </w:num>
  <w:num w:numId="14" w16cid:durableId="1335299247">
    <w:abstractNumId w:val="16"/>
  </w:num>
  <w:num w:numId="15" w16cid:durableId="892229983">
    <w:abstractNumId w:val="20"/>
  </w:num>
  <w:num w:numId="16" w16cid:durableId="1836919401">
    <w:abstractNumId w:val="20"/>
  </w:num>
  <w:num w:numId="17" w16cid:durableId="851065187">
    <w:abstractNumId w:val="4"/>
  </w:num>
  <w:num w:numId="18" w16cid:durableId="878706816">
    <w:abstractNumId w:val="23"/>
  </w:num>
  <w:num w:numId="19" w16cid:durableId="196161302">
    <w:abstractNumId w:val="19"/>
  </w:num>
  <w:num w:numId="20" w16cid:durableId="301735282">
    <w:abstractNumId w:val="10"/>
  </w:num>
  <w:num w:numId="21" w16cid:durableId="1712219527">
    <w:abstractNumId w:val="6"/>
  </w:num>
  <w:num w:numId="22" w16cid:durableId="1642154411">
    <w:abstractNumId w:val="20"/>
  </w:num>
  <w:num w:numId="23" w16cid:durableId="103771674">
    <w:abstractNumId w:val="5"/>
  </w:num>
  <w:num w:numId="24" w16cid:durableId="356782881">
    <w:abstractNumId w:val="1"/>
  </w:num>
  <w:num w:numId="25" w16cid:durableId="1096679813">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6675113">
    <w:abstractNumId w:val="9"/>
  </w:num>
  <w:num w:numId="27" w16cid:durableId="1885484899">
    <w:abstractNumId w:val="13"/>
  </w:num>
  <w:num w:numId="28" w16cid:durableId="877009143">
    <w:abstractNumId w:val="20"/>
  </w:num>
  <w:num w:numId="29" w16cid:durableId="519929308">
    <w:abstractNumId w:val="20"/>
  </w:num>
  <w:num w:numId="30" w16cid:durableId="205981634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FA"/>
    <w:rsid w:val="00004193"/>
    <w:rsid w:val="00004600"/>
    <w:rsid w:val="000053E7"/>
    <w:rsid w:val="0001329C"/>
    <w:rsid w:val="00017EEF"/>
    <w:rsid w:val="00023B59"/>
    <w:rsid w:val="0003274E"/>
    <w:rsid w:val="000373A3"/>
    <w:rsid w:val="000374B8"/>
    <w:rsid w:val="000376D2"/>
    <w:rsid w:val="00043860"/>
    <w:rsid w:val="00046079"/>
    <w:rsid w:val="00046243"/>
    <w:rsid w:val="000475A4"/>
    <w:rsid w:val="00050664"/>
    <w:rsid w:val="00052C31"/>
    <w:rsid w:val="00056242"/>
    <w:rsid w:val="00056989"/>
    <w:rsid w:val="00060BF0"/>
    <w:rsid w:val="00061ED3"/>
    <w:rsid w:val="00065C12"/>
    <w:rsid w:val="00066AC0"/>
    <w:rsid w:val="000704EB"/>
    <w:rsid w:val="000727C8"/>
    <w:rsid w:val="00074627"/>
    <w:rsid w:val="00075C6A"/>
    <w:rsid w:val="0007653A"/>
    <w:rsid w:val="000846B7"/>
    <w:rsid w:val="0008637E"/>
    <w:rsid w:val="00086903"/>
    <w:rsid w:val="00094754"/>
    <w:rsid w:val="00096A22"/>
    <w:rsid w:val="000A06EA"/>
    <w:rsid w:val="000A30B6"/>
    <w:rsid w:val="000A4578"/>
    <w:rsid w:val="000A712D"/>
    <w:rsid w:val="000B0DB5"/>
    <w:rsid w:val="000B2B71"/>
    <w:rsid w:val="000B4D30"/>
    <w:rsid w:val="000B6282"/>
    <w:rsid w:val="000B7B4E"/>
    <w:rsid w:val="000C4D44"/>
    <w:rsid w:val="000C59F4"/>
    <w:rsid w:val="000C78C8"/>
    <w:rsid w:val="000C78D3"/>
    <w:rsid w:val="000D16FC"/>
    <w:rsid w:val="000D23B4"/>
    <w:rsid w:val="000D5BE2"/>
    <w:rsid w:val="000D5DB2"/>
    <w:rsid w:val="000D632F"/>
    <w:rsid w:val="000E19CD"/>
    <w:rsid w:val="000E3BD6"/>
    <w:rsid w:val="000E3D7C"/>
    <w:rsid w:val="000E401E"/>
    <w:rsid w:val="000E57FC"/>
    <w:rsid w:val="000F0EF7"/>
    <w:rsid w:val="000F2082"/>
    <w:rsid w:val="00112297"/>
    <w:rsid w:val="00112314"/>
    <w:rsid w:val="00117D23"/>
    <w:rsid w:val="00124CF0"/>
    <w:rsid w:val="00125C0D"/>
    <w:rsid w:val="001346DB"/>
    <w:rsid w:val="001412B4"/>
    <w:rsid w:val="00142672"/>
    <w:rsid w:val="00155764"/>
    <w:rsid w:val="001572A2"/>
    <w:rsid w:val="00161364"/>
    <w:rsid w:val="00162F00"/>
    <w:rsid w:val="001641EA"/>
    <w:rsid w:val="00165C3D"/>
    <w:rsid w:val="001716EC"/>
    <w:rsid w:val="00171CAD"/>
    <w:rsid w:val="00175F30"/>
    <w:rsid w:val="00180114"/>
    <w:rsid w:val="001853FB"/>
    <w:rsid w:val="0018559C"/>
    <w:rsid w:val="001858C4"/>
    <w:rsid w:val="00195709"/>
    <w:rsid w:val="001976B9"/>
    <w:rsid w:val="00197965"/>
    <w:rsid w:val="001A6BA2"/>
    <w:rsid w:val="001B15BE"/>
    <w:rsid w:val="001B38ED"/>
    <w:rsid w:val="001B554C"/>
    <w:rsid w:val="001B67CF"/>
    <w:rsid w:val="001C3B6A"/>
    <w:rsid w:val="001D01E7"/>
    <w:rsid w:val="001D2AA6"/>
    <w:rsid w:val="001D440C"/>
    <w:rsid w:val="001D4874"/>
    <w:rsid w:val="001E0BFB"/>
    <w:rsid w:val="001E1343"/>
    <w:rsid w:val="001E59D5"/>
    <w:rsid w:val="001E6CE2"/>
    <w:rsid w:val="001F2823"/>
    <w:rsid w:val="001F4EBC"/>
    <w:rsid w:val="001F5461"/>
    <w:rsid w:val="00207917"/>
    <w:rsid w:val="00207B16"/>
    <w:rsid w:val="00210B52"/>
    <w:rsid w:val="00212122"/>
    <w:rsid w:val="00217541"/>
    <w:rsid w:val="00220C6B"/>
    <w:rsid w:val="00237618"/>
    <w:rsid w:val="00240695"/>
    <w:rsid w:val="00242203"/>
    <w:rsid w:val="002448C4"/>
    <w:rsid w:val="00245624"/>
    <w:rsid w:val="0025352B"/>
    <w:rsid w:val="00256B1D"/>
    <w:rsid w:val="00260B33"/>
    <w:rsid w:val="00266E34"/>
    <w:rsid w:val="00274358"/>
    <w:rsid w:val="0028190C"/>
    <w:rsid w:val="002832C3"/>
    <w:rsid w:val="00283B77"/>
    <w:rsid w:val="00283F78"/>
    <w:rsid w:val="00284B59"/>
    <w:rsid w:val="00293768"/>
    <w:rsid w:val="002946E0"/>
    <w:rsid w:val="002A0969"/>
    <w:rsid w:val="002A2FF9"/>
    <w:rsid w:val="002A732C"/>
    <w:rsid w:val="002B0773"/>
    <w:rsid w:val="002B0981"/>
    <w:rsid w:val="002B2F9F"/>
    <w:rsid w:val="002B35DB"/>
    <w:rsid w:val="002B50FF"/>
    <w:rsid w:val="002C11F7"/>
    <w:rsid w:val="002C5ED6"/>
    <w:rsid w:val="002D2D80"/>
    <w:rsid w:val="002D31A9"/>
    <w:rsid w:val="002D7FAC"/>
    <w:rsid w:val="002E639C"/>
    <w:rsid w:val="002F16F0"/>
    <w:rsid w:val="002F2114"/>
    <w:rsid w:val="002F2FD3"/>
    <w:rsid w:val="002F55B7"/>
    <w:rsid w:val="002F6E78"/>
    <w:rsid w:val="00304C6A"/>
    <w:rsid w:val="0031293C"/>
    <w:rsid w:val="00312CF2"/>
    <w:rsid w:val="00316D3C"/>
    <w:rsid w:val="00317068"/>
    <w:rsid w:val="00317C94"/>
    <w:rsid w:val="00320E1B"/>
    <w:rsid w:val="00325D02"/>
    <w:rsid w:val="003313F7"/>
    <w:rsid w:val="00332519"/>
    <w:rsid w:val="003410A5"/>
    <w:rsid w:val="00341C41"/>
    <w:rsid w:val="00344C56"/>
    <w:rsid w:val="00344D41"/>
    <w:rsid w:val="0035085C"/>
    <w:rsid w:val="00356A0E"/>
    <w:rsid w:val="003602E3"/>
    <w:rsid w:val="003607F3"/>
    <w:rsid w:val="003617E7"/>
    <w:rsid w:val="00361933"/>
    <w:rsid w:val="003629A3"/>
    <w:rsid w:val="0036585B"/>
    <w:rsid w:val="00365DE7"/>
    <w:rsid w:val="00366A05"/>
    <w:rsid w:val="0036730C"/>
    <w:rsid w:val="00376EA9"/>
    <w:rsid w:val="003820EE"/>
    <w:rsid w:val="00386BE4"/>
    <w:rsid w:val="00391C1D"/>
    <w:rsid w:val="0039308E"/>
    <w:rsid w:val="003A2FFA"/>
    <w:rsid w:val="003A444C"/>
    <w:rsid w:val="003A4C68"/>
    <w:rsid w:val="003A4D23"/>
    <w:rsid w:val="003A6E56"/>
    <w:rsid w:val="003B0EEF"/>
    <w:rsid w:val="003B1579"/>
    <w:rsid w:val="003B6EB6"/>
    <w:rsid w:val="003B7C51"/>
    <w:rsid w:val="003C4A45"/>
    <w:rsid w:val="003C4CBF"/>
    <w:rsid w:val="003D2CAD"/>
    <w:rsid w:val="003D6E3A"/>
    <w:rsid w:val="003E2234"/>
    <w:rsid w:val="003E45D9"/>
    <w:rsid w:val="003E5083"/>
    <w:rsid w:val="003F299F"/>
    <w:rsid w:val="003F2BAF"/>
    <w:rsid w:val="003F635F"/>
    <w:rsid w:val="003F67E5"/>
    <w:rsid w:val="00401DCF"/>
    <w:rsid w:val="0040592D"/>
    <w:rsid w:val="00405FA5"/>
    <w:rsid w:val="00411A9A"/>
    <w:rsid w:val="00411B6A"/>
    <w:rsid w:val="00415606"/>
    <w:rsid w:val="00415755"/>
    <w:rsid w:val="0042234B"/>
    <w:rsid w:val="004225F9"/>
    <w:rsid w:val="00426568"/>
    <w:rsid w:val="004271D2"/>
    <w:rsid w:val="0042787D"/>
    <w:rsid w:val="004303C0"/>
    <w:rsid w:val="00431D40"/>
    <w:rsid w:val="004360AB"/>
    <w:rsid w:val="00440205"/>
    <w:rsid w:val="004437D5"/>
    <w:rsid w:val="00443D41"/>
    <w:rsid w:val="00444EAD"/>
    <w:rsid w:val="00445D00"/>
    <w:rsid w:val="004506D0"/>
    <w:rsid w:val="004508F7"/>
    <w:rsid w:val="00453B8F"/>
    <w:rsid w:val="00462B38"/>
    <w:rsid w:val="00466B2F"/>
    <w:rsid w:val="0046751E"/>
    <w:rsid w:val="00470116"/>
    <w:rsid w:val="00480A33"/>
    <w:rsid w:val="0048484E"/>
    <w:rsid w:val="004855C8"/>
    <w:rsid w:val="004909E6"/>
    <w:rsid w:val="00491C44"/>
    <w:rsid w:val="0049357A"/>
    <w:rsid w:val="00494CAC"/>
    <w:rsid w:val="00495225"/>
    <w:rsid w:val="00496B39"/>
    <w:rsid w:val="0049737A"/>
    <w:rsid w:val="004A524B"/>
    <w:rsid w:val="004A57E1"/>
    <w:rsid w:val="004B117E"/>
    <w:rsid w:val="004C261A"/>
    <w:rsid w:val="004C2F4D"/>
    <w:rsid w:val="004C576A"/>
    <w:rsid w:val="004C638E"/>
    <w:rsid w:val="004D2EC8"/>
    <w:rsid w:val="004D433A"/>
    <w:rsid w:val="004D5E15"/>
    <w:rsid w:val="004E0AC4"/>
    <w:rsid w:val="004E1C22"/>
    <w:rsid w:val="004E3DD3"/>
    <w:rsid w:val="004E47D6"/>
    <w:rsid w:val="004E69A4"/>
    <w:rsid w:val="004F0EC7"/>
    <w:rsid w:val="004F3178"/>
    <w:rsid w:val="004F62FE"/>
    <w:rsid w:val="00501E5D"/>
    <w:rsid w:val="0050458D"/>
    <w:rsid w:val="0050459E"/>
    <w:rsid w:val="005048D5"/>
    <w:rsid w:val="005051E2"/>
    <w:rsid w:val="00512016"/>
    <w:rsid w:val="005126A6"/>
    <w:rsid w:val="005126E9"/>
    <w:rsid w:val="00513A25"/>
    <w:rsid w:val="00513CE7"/>
    <w:rsid w:val="00521029"/>
    <w:rsid w:val="00522700"/>
    <w:rsid w:val="005229B0"/>
    <w:rsid w:val="005229D7"/>
    <w:rsid w:val="00525130"/>
    <w:rsid w:val="0053003B"/>
    <w:rsid w:val="00530CE6"/>
    <w:rsid w:val="005407AE"/>
    <w:rsid w:val="0054136D"/>
    <w:rsid w:val="00541D0D"/>
    <w:rsid w:val="0054703B"/>
    <w:rsid w:val="00547EFE"/>
    <w:rsid w:val="00551874"/>
    <w:rsid w:val="0056083C"/>
    <w:rsid w:val="00561592"/>
    <w:rsid w:val="00563C35"/>
    <w:rsid w:val="00563FA5"/>
    <w:rsid w:val="0056453C"/>
    <w:rsid w:val="00567CB7"/>
    <w:rsid w:val="0057383F"/>
    <w:rsid w:val="005760D2"/>
    <w:rsid w:val="00577FB6"/>
    <w:rsid w:val="00581097"/>
    <w:rsid w:val="00581CED"/>
    <w:rsid w:val="00583C99"/>
    <w:rsid w:val="00590F0E"/>
    <w:rsid w:val="00595C94"/>
    <w:rsid w:val="00596887"/>
    <w:rsid w:val="005A352D"/>
    <w:rsid w:val="005A7377"/>
    <w:rsid w:val="005A7A29"/>
    <w:rsid w:val="005B0A16"/>
    <w:rsid w:val="005B3AD9"/>
    <w:rsid w:val="005D6127"/>
    <w:rsid w:val="005D6A56"/>
    <w:rsid w:val="005D7A06"/>
    <w:rsid w:val="005D7E40"/>
    <w:rsid w:val="005E041D"/>
    <w:rsid w:val="005E2012"/>
    <w:rsid w:val="005E409F"/>
    <w:rsid w:val="005E57C2"/>
    <w:rsid w:val="005E6F24"/>
    <w:rsid w:val="005E747E"/>
    <w:rsid w:val="005E7C5D"/>
    <w:rsid w:val="005F168E"/>
    <w:rsid w:val="005F31FE"/>
    <w:rsid w:val="005F4842"/>
    <w:rsid w:val="00601DB1"/>
    <w:rsid w:val="006020EF"/>
    <w:rsid w:val="00603AE5"/>
    <w:rsid w:val="00604C84"/>
    <w:rsid w:val="00607AC0"/>
    <w:rsid w:val="00617352"/>
    <w:rsid w:val="00620779"/>
    <w:rsid w:val="006208F8"/>
    <w:rsid w:val="00623133"/>
    <w:rsid w:val="0062367F"/>
    <w:rsid w:val="00623E26"/>
    <w:rsid w:val="0062775C"/>
    <w:rsid w:val="006322C3"/>
    <w:rsid w:val="00632EE4"/>
    <w:rsid w:val="00633572"/>
    <w:rsid w:val="006357CC"/>
    <w:rsid w:val="00645BB9"/>
    <w:rsid w:val="006467B8"/>
    <w:rsid w:val="00650464"/>
    <w:rsid w:val="006513AC"/>
    <w:rsid w:val="006538EF"/>
    <w:rsid w:val="00653F76"/>
    <w:rsid w:val="00656269"/>
    <w:rsid w:val="00656A6C"/>
    <w:rsid w:val="0066051A"/>
    <w:rsid w:val="0066083A"/>
    <w:rsid w:val="00660BB2"/>
    <w:rsid w:val="00663265"/>
    <w:rsid w:val="00671813"/>
    <w:rsid w:val="00676FDC"/>
    <w:rsid w:val="00680393"/>
    <w:rsid w:val="00680709"/>
    <w:rsid w:val="006815A1"/>
    <w:rsid w:val="00682240"/>
    <w:rsid w:val="00683A30"/>
    <w:rsid w:val="00685F60"/>
    <w:rsid w:val="00691537"/>
    <w:rsid w:val="00694077"/>
    <w:rsid w:val="00694FC5"/>
    <w:rsid w:val="006A1978"/>
    <w:rsid w:val="006A25AD"/>
    <w:rsid w:val="006A69F3"/>
    <w:rsid w:val="006B3405"/>
    <w:rsid w:val="006B5B50"/>
    <w:rsid w:val="006D3FE2"/>
    <w:rsid w:val="006D4100"/>
    <w:rsid w:val="006D635A"/>
    <w:rsid w:val="006D7E57"/>
    <w:rsid w:val="006E0311"/>
    <w:rsid w:val="006E2E1B"/>
    <w:rsid w:val="006E4EB0"/>
    <w:rsid w:val="006F032B"/>
    <w:rsid w:val="006F1731"/>
    <w:rsid w:val="006F1EAF"/>
    <w:rsid w:val="006F72D5"/>
    <w:rsid w:val="00705272"/>
    <w:rsid w:val="00711A5B"/>
    <w:rsid w:val="0071754A"/>
    <w:rsid w:val="0072224E"/>
    <w:rsid w:val="007224D7"/>
    <w:rsid w:val="00727E52"/>
    <w:rsid w:val="00731212"/>
    <w:rsid w:val="00732259"/>
    <w:rsid w:val="0073467D"/>
    <w:rsid w:val="00751CFF"/>
    <w:rsid w:val="0075442A"/>
    <w:rsid w:val="0075772C"/>
    <w:rsid w:val="007604FA"/>
    <w:rsid w:val="007620EC"/>
    <w:rsid w:val="00763D2A"/>
    <w:rsid w:val="00765093"/>
    <w:rsid w:val="00765B0E"/>
    <w:rsid w:val="00765F9E"/>
    <w:rsid w:val="00770033"/>
    <w:rsid w:val="007713AE"/>
    <w:rsid w:val="00774001"/>
    <w:rsid w:val="007752A5"/>
    <w:rsid w:val="00785657"/>
    <w:rsid w:val="0079078B"/>
    <w:rsid w:val="00793159"/>
    <w:rsid w:val="00793F8B"/>
    <w:rsid w:val="00797DDC"/>
    <w:rsid w:val="00797F60"/>
    <w:rsid w:val="007A0E23"/>
    <w:rsid w:val="007A7714"/>
    <w:rsid w:val="007B0977"/>
    <w:rsid w:val="007B17E2"/>
    <w:rsid w:val="007C0F54"/>
    <w:rsid w:val="007C4517"/>
    <w:rsid w:val="007C4A2D"/>
    <w:rsid w:val="007C552D"/>
    <w:rsid w:val="007D42E1"/>
    <w:rsid w:val="007D739A"/>
    <w:rsid w:val="007E1CE1"/>
    <w:rsid w:val="007E24CA"/>
    <w:rsid w:val="007E49DF"/>
    <w:rsid w:val="007E7530"/>
    <w:rsid w:val="007F37FE"/>
    <w:rsid w:val="007F5297"/>
    <w:rsid w:val="00802328"/>
    <w:rsid w:val="0080537F"/>
    <w:rsid w:val="00805FED"/>
    <w:rsid w:val="00810B2A"/>
    <w:rsid w:val="00811041"/>
    <w:rsid w:val="00811DFA"/>
    <w:rsid w:val="00813A87"/>
    <w:rsid w:val="00815108"/>
    <w:rsid w:val="00820654"/>
    <w:rsid w:val="00825051"/>
    <w:rsid w:val="00825940"/>
    <w:rsid w:val="00831071"/>
    <w:rsid w:val="00831EFF"/>
    <w:rsid w:val="00831FEB"/>
    <w:rsid w:val="008338A8"/>
    <w:rsid w:val="00834C23"/>
    <w:rsid w:val="00841582"/>
    <w:rsid w:val="00843AD5"/>
    <w:rsid w:val="00845DD0"/>
    <w:rsid w:val="00850308"/>
    <w:rsid w:val="008504F4"/>
    <w:rsid w:val="00851986"/>
    <w:rsid w:val="00853B8D"/>
    <w:rsid w:val="00854D00"/>
    <w:rsid w:val="0086063C"/>
    <w:rsid w:val="00861DE5"/>
    <w:rsid w:val="00864B68"/>
    <w:rsid w:val="0087098E"/>
    <w:rsid w:val="00873C26"/>
    <w:rsid w:val="00877013"/>
    <w:rsid w:val="008801C5"/>
    <w:rsid w:val="0088068A"/>
    <w:rsid w:val="008809C4"/>
    <w:rsid w:val="00880E73"/>
    <w:rsid w:val="00885468"/>
    <w:rsid w:val="00885D64"/>
    <w:rsid w:val="0088628A"/>
    <w:rsid w:val="00890279"/>
    <w:rsid w:val="00894A38"/>
    <w:rsid w:val="00894F8B"/>
    <w:rsid w:val="00895133"/>
    <w:rsid w:val="0089662A"/>
    <w:rsid w:val="008A1ED1"/>
    <w:rsid w:val="008A2442"/>
    <w:rsid w:val="008A2A6C"/>
    <w:rsid w:val="008A3302"/>
    <w:rsid w:val="008A6670"/>
    <w:rsid w:val="008B4642"/>
    <w:rsid w:val="008C22F8"/>
    <w:rsid w:val="008C507E"/>
    <w:rsid w:val="008C642B"/>
    <w:rsid w:val="008D0939"/>
    <w:rsid w:val="008D411A"/>
    <w:rsid w:val="008D4EDD"/>
    <w:rsid w:val="008E414D"/>
    <w:rsid w:val="008E6EB5"/>
    <w:rsid w:val="008E768A"/>
    <w:rsid w:val="008F197A"/>
    <w:rsid w:val="008F1C3E"/>
    <w:rsid w:val="008F63B3"/>
    <w:rsid w:val="008F7605"/>
    <w:rsid w:val="0090260D"/>
    <w:rsid w:val="00904D89"/>
    <w:rsid w:val="0091346F"/>
    <w:rsid w:val="009159A5"/>
    <w:rsid w:val="009160C8"/>
    <w:rsid w:val="00920EFF"/>
    <w:rsid w:val="00922D80"/>
    <w:rsid w:val="00923A9F"/>
    <w:rsid w:val="00925186"/>
    <w:rsid w:val="00927A75"/>
    <w:rsid w:val="009357C2"/>
    <w:rsid w:val="00937D83"/>
    <w:rsid w:val="00942C1B"/>
    <w:rsid w:val="00943475"/>
    <w:rsid w:val="009447AF"/>
    <w:rsid w:val="009465BF"/>
    <w:rsid w:val="009470A1"/>
    <w:rsid w:val="00947B86"/>
    <w:rsid w:val="00954DB2"/>
    <w:rsid w:val="00955A63"/>
    <w:rsid w:val="009602B4"/>
    <w:rsid w:val="009615E5"/>
    <w:rsid w:val="00962766"/>
    <w:rsid w:val="0096357D"/>
    <w:rsid w:val="009648BE"/>
    <w:rsid w:val="00965BB9"/>
    <w:rsid w:val="00966236"/>
    <w:rsid w:val="0096768D"/>
    <w:rsid w:val="00971361"/>
    <w:rsid w:val="00975ED3"/>
    <w:rsid w:val="0097707E"/>
    <w:rsid w:val="00977FE8"/>
    <w:rsid w:val="009809E7"/>
    <w:rsid w:val="00983212"/>
    <w:rsid w:val="00983812"/>
    <w:rsid w:val="00984E58"/>
    <w:rsid w:val="00990093"/>
    <w:rsid w:val="009963D4"/>
    <w:rsid w:val="009A1A9A"/>
    <w:rsid w:val="009A50B6"/>
    <w:rsid w:val="009A664F"/>
    <w:rsid w:val="009B04D8"/>
    <w:rsid w:val="009B4578"/>
    <w:rsid w:val="009B4A62"/>
    <w:rsid w:val="009B6CD0"/>
    <w:rsid w:val="009C0A0C"/>
    <w:rsid w:val="009C19AD"/>
    <w:rsid w:val="009C3A7D"/>
    <w:rsid w:val="009C4006"/>
    <w:rsid w:val="009C5955"/>
    <w:rsid w:val="009C71A1"/>
    <w:rsid w:val="009D2F78"/>
    <w:rsid w:val="009E1E30"/>
    <w:rsid w:val="009F1C7E"/>
    <w:rsid w:val="00A0290E"/>
    <w:rsid w:val="00A038F8"/>
    <w:rsid w:val="00A073C8"/>
    <w:rsid w:val="00A10E7D"/>
    <w:rsid w:val="00A13A15"/>
    <w:rsid w:val="00A15858"/>
    <w:rsid w:val="00A1732D"/>
    <w:rsid w:val="00A30968"/>
    <w:rsid w:val="00A3152A"/>
    <w:rsid w:val="00A35CC6"/>
    <w:rsid w:val="00A3643D"/>
    <w:rsid w:val="00A42072"/>
    <w:rsid w:val="00A47886"/>
    <w:rsid w:val="00A51F21"/>
    <w:rsid w:val="00A5222E"/>
    <w:rsid w:val="00A55196"/>
    <w:rsid w:val="00A57214"/>
    <w:rsid w:val="00A62F34"/>
    <w:rsid w:val="00A643F1"/>
    <w:rsid w:val="00A80DBD"/>
    <w:rsid w:val="00A954FD"/>
    <w:rsid w:val="00AA2A8F"/>
    <w:rsid w:val="00AA44D3"/>
    <w:rsid w:val="00AA79F1"/>
    <w:rsid w:val="00AB11E3"/>
    <w:rsid w:val="00AB3720"/>
    <w:rsid w:val="00AB4908"/>
    <w:rsid w:val="00AC407E"/>
    <w:rsid w:val="00AC51A1"/>
    <w:rsid w:val="00AD113F"/>
    <w:rsid w:val="00AE21F2"/>
    <w:rsid w:val="00AF39FD"/>
    <w:rsid w:val="00AF4548"/>
    <w:rsid w:val="00AF4AEB"/>
    <w:rsid w:val="00AF5810"/>
    <w:rsid w:val="00B01109"/>
    <w:rsid w:val="00B01A0B"/>
    <w:rsid w:val="00B05B88"/>
    <w:rsid w:val="00B1183B"/>
    <w:rsid w:val="00B11FFD"/>
    <w:rsid w:val="00B14E96"/>
    <w:rsid w:val="00B1792B"/>
    <w:rsid w:val="00B22DAE"/>
    <w:rsid w:val="00B35F27"/>
    <w:rsid w:val="00B4231A"/>
    <w:rsid w:val="00B439BB"/>
    <w:rsid w:val="00B5082D"/>
    <w:rsid w:val="00B564F6"/>
    <w:rsid w:val="00B579C4"/>
    <w:rsid w:val="00B6186A"/>
    <w:rsid w:val="00B61D33"/>
    <w:rsid w:val="00B65355"/>
    <w:rsid w:val="00B712C0"/>
    <w:rsid w:val="00B81426"/>
    <w:rsid w:val="00B82A27"/>
    <w:rsid w:val="00B85604"/>
    <w:rsid w:val="00B928EA"/>
    <w:rsid w:val="00B93FB9"/>
    <w:rsid w:val="00B95CC6"/>
    <w:rsid w:val="00B95D6D"/>
    <w:rsid w:val="00BA153F"/>
    <w:rsid w:val="00BA226E"/>
    <w:rsid w:val="00BA5C32"/>
    <w:rsid w:val="00BA7E35"/>
    <w:rsid w:val="00BB01C2"/>
    <w:rsid w:val="00BB795A"/>
    <w:rsid w:val="00BB7E08"/>
    <w:rsid w:val="00BC49B9"/>
    <w:rsid w:val="00BC4B5C"/>
    <w:rsid w:val="00BC77A8"/>
    <w:rsid w:val="00BD0233"/>
    <w:rsid w:val="00BD352B"/>
    <w:rsid w:val="00BD3728"/>
    <w:rsid w:val="00BD4596"/>
    <w:rsid w:val="00BD4D7C"/>
    <w:rsid w:val="00BD656D"/>
    <w:rsid w:val="00BE3064"/>
    <w:rsid w:val="00BE4424"/>
    <w:rsid w:val="00BF0CD2"/>
    <w:rsid w:val="00BF1465"/>
    <w:rsid w:val="00BF1EFB"/>
    <w:rsid w:val="00BF2699"/>
    <w:rsid w:val="00BF3BEE"/>
    <w:rsid w:val="00BF7C68"/>
    <w:rsid w:val="00C0547F"/>
    <w:rsid w:val="00C06BBD"/>
    <w:rsid w:val="00C07F9C"/>
    <w:rsid w:val="00C1473B"/>
    <w:rsid w:val="00C14CF1"/>
    <w:rsid w:val="00C16D23"/>
    <w:rsid w:val="00C16EF4"/>
    <w:rsid w:val="00C20962"/>
    <w:rsid w:val="00C22AF8"/>
    <w:rsid w:val="00C22D66"/>
    <w:rsid w:val="00C2477B"/>
    <w:rsid w:val="00C25065"/>
    <w:rsid w:val="00C3122D"/>
    <w:rsid w:val="00C32353"/>
    <w:rsid w:val="00C32C5B"/>
    <w:rsid w:val="00C37A3D"/>
    <w:rsid w:val="00C44316"/>
    <w:rsid w:val="00C45CFE"/>
    <w:rsid w:val="00C51530"/>
    <w:rsid w:val="00C55B00"/>
    <w:rsid w:val="00C60077"/>
    <w:rsid w:val="00C65F77"/>
    <w:rsid w:val="00C70B37"/>
    <w:rsid w:val="00C74760"/>
    <w:rsid w:val="00C75C55"/>
    <w:rsid w:val="00C7604E"/>
    <w:rsid w:val="00C8053D"/>
    <w:rsid w:val="00C81948"/>
    <w:rsid w:val="00C82948"/>
    <w:rsid w:val="00C84D43"/>
    <w:rsid w:val="00C90A50"/>
    <w:rsid w:val="00C90E63"/>
    <w:rsid w:val="00C91263"/>
    <w:rsid w:val="00C91805"/>
    <w:rsid w:val="00C9490E"/>
    <w:rsid w:val="00CA1774"/>
    <w:rsid w:val="00CA1EAE"/>
    <w:rsid w:val="00CA2D5E"/>
    <w:rsid w:val="00CC10F7"/>
    <w:rsid w:val="00CC3312"/>
    <w:rsid w:val="00CC517B"/>
    <w:rsid w:val="00CC616A"/>
    <w:rsid w:val="00CD0EA9"/>
    <w:rsid w:val="00CD113B"/>
    <w:rsid w:val="00CD116A"/>
    <w:rsid w:val="00CD6222"/>
    <w:rsid w:val="00CE486F"/>
    <w:rsid w:val="00CE5B3F"/>
    <w:rsid w:val="00CF015D"/>
    <w:rsid w:val="00CF0464"/>
    <w:rsid w:val="00CF20B4"/>
    <w:rsid w:val="00CF3AC1"/>
    <w:rsid w:val="00D01A90"/>
    <w:rsid w:val="00D02244"/>
    <w:rsid w:val="00D042B4"/>
    <w:rsid w:val="00D06888"/>
    <w:rsid w:val="00D15921"/>
    <w:rsid w:val="00D17796"/>
    <w:rsid w:val="00D22BCA"/>
    <w:rsid w:val="00D22E06"/>
    <w:rsid w:val="00D2314D"/>
    <w:rsid w:val="00D23793"/>
    <w:rsid w:val="00D24AA9"/>
    <w:rsid w:val="00D27DD6"/>
    <w:rsid w:val="00D37CF5"/>
    <w:rsid w:val="00D4131B"/>
    <w:rsid w:val="00D4297B"/>
    <w:rsid w:val="00D517D6"/>
    <w:rsid w:val="00D55951"/>
    <w:rsid w:val="00D61659"/>
    <w:rsid w:val="00D667BC"/>
    <w:rsid w:val="00D66ADC"/>
    <w:rsid w:val="00D75660"/>
    <w:rsid w:val="00D80520"/>
    <w:rsid w:val="00D82EB0"/>
    <w:rsid w:val="00D8344D"/>
    <w:rsid w:val="00D87DAB"/>
    <w:rsid w:val="00D903F3"/>
    <w:rsid w:val="00DA67D4"/>
    <w:rsid w:val="00DA6C35"/>
    <w:rsid w:val="00DA7657"/>
    <w:rsid w:val="00DB18EC"/>
    <w:rsid w:val="00DB5030"/>
    <w:rsid w:val="00DC34B7"/>
    <w:rsid w:val="00DC3D39"/>
    <w:rsid w:val="00DC71E7"/>
    <w:rsid w:val="00DC7DF1"/>
    <w:rsid w:val="00DD5E69"/>
    <w:rsid w:val="00DE457F"/>
    <w:rsid w:val="00DE6C89"/>
    <w:rsid w:val="00DF3F1D"/>
    <w:rsid w:val="00E02A36"/>
    <w:rsid w:val="00E03CFA"/>
    <w:rsid w:val="00E0462E"/>
    <w:rsid w:val="00E05D3F"/>
    <w:rsid w:val="00E060A3"/>
    <w:rsid w:val="00E07055"/>
    <w:rsid w:val="00E12253"/>
    <w:rsid w:val="00E17858"/>
    <w:rsid w:val="00E22F19"/>
    <w:rsid w:val="00E23DEE"/>
    <w:rsid w:val="00E24B69"/>
    <w:rsid w:val="00E26B9F"/>
    <w:rsid w:val="00E32B98"/>
    <w:rsid w:val="00E34AF2"/>
    <w:rsid w:val="00E3582A"/>
    <w:rsid w:val="00E35E7F"/>
    <w:rsid w:val="00E412AD"/>
    <w:rsid w:val="00E4205E"/>
    <w:rsid w:val="00E472DE"/>
    <w:rsid w:val="00E5006E"/>
    <w:rsid w:val="00E644D1"/>
    <w:rsid w:val="00E718A2"/>
    <w:rsid w:val="00E74969"/>
    <w:rsid w:val="00E80CBF"/>
    <w:rsid w:val="00E82AC6"/>
    <w:rsid w:val="00E831BF"/>
    <w:rsid w:val="00E84463"/>
    <w:rsid w:val="00E90CF7"/>
    <w:rsid w:val="00E90F91"/>
    <w:rsid w:val="00E94189"/>
    <w:rsid w:val="00E94AB2"/>
    <w:rsid w:val="00EA0759"/>
    <w:rsid w:val="00EA1D44"/>
    <w:rsid w:val="00EA4839"/>
    <w:rsid w:val="00EA6921"/>
    <w:rsid w:val="00EB027D"/>
    <w:rsid w:val="00EB0809"/>
    <w:rsid w:val="00EB1275"/>
    <w:rsid w:val="00EB1533"/>
    <w:rsid w:val="00EB28B1"/>
    <w:rsid w:val="00EB79D7"/>
    <w:rsid w:val="00EC376D"/>
    <w:rsid w:val="00EC6104"/>
    <w:rsid w:val="00EC7C48"/>
    <w:rsid w:val="00ED0419"/>
    <w:rsid w:val="00ED11AF"/>
    <w:rsid w:val="00ED193C"/>
    <w:rsid w:val="00ED2980"/>
    <w:rsid w:val="00ED38AC"/>
    <w:rsid w:val="00ED5E99"/>
    <w:rsid w:val="00ED755F"/>
    <w:rsid w:val="00EE232C"/>
    <w:rsid w:val="00EE5E25"/>
    <w:rsid w:val="00EF2961"/>
    <w:rsid w:val="00EF3160"/>
    <w:rsid w:val="00F01B68"/>
    <w:rsid w:val="00F024D0"/>
    <w:rsid w:val="00F034B5"/>
    <w:rsid w:val="00F12922"/>
    <w:rsid w:val="00F12D98"/>
    <w:rsid w:val="00F15FEC"/>
    <w:rsid w:val="00F16C9B"/>
    <w:rsid w:val="00F17064"/>
    <w:rsid w:val="00F173E9"/>
    <w:rsid w:val="00F17E53"/>
    <w:rsid w:val="00F201BE"/>
    <w:rsid w:val="00F216F7"/>
    <w:rsid w:val="00F25375"/>
    <w:rsid w:val="00F25B21"/>
    <w:rsid w:val="00F26BD0"/>
    <w:rsid w:val="00F3340A"/>
    <w:rsid w:val="00F3365B"/>
    <w:rsid w:val="00F35AD3"/>
    <w:rsid w:val="00F42E4B"/>
    <w:rsid w:val="00F468E8"/>
    <w:rsid w:val="00F47618"/>
    <w:rsid w:val="00F54FDE"/>
    <w:rsid w:val="00F5627B"/>
    <w:rsid w:val="00F571FF"/>
    <w:rsid w:val="00F579F3"/>
    <w:rsid w:val="00F60B0B"/>
    <w:rsid w:val="00F6421B"/>
    <w:rsid w:val="00F71114"/>
    <w:rsid w:val="00F733E2"/>
    <w:rsid w:val="00F82D15"/>
    <w:rsid w:val="00F870BC"/>
    <w:rsid w:val="00F87701"/>
    <w:rsid w:val="00F9030E"/>
    <w:rsid w:val="00F94C0F"/>
    <w:rsid w:val="00F97396"/>
    <w:rsid w:val="00FA1F26"/>
    <w:rsid w:val="00FA20BF"/>
    <w:rsid w:val="00FA6A36"/>
    <w:rsid w:val="00FA717A"/>
    <w:rsid w:val="00FA780F"/>
    <w:rsid w:val="00FB1086"/>
    <w:rsid w:val="00FB136B"/>
    <w:rsid w:val="00FB29A5"/>
    <w:rsid w:val="00FB3C79"/>
    <w:rsid w:val="00FB67F5"/>
    <w:rsid w:val="00FC5DB6"/>
    <w:rsid w:val="00FC6F4B"/>
    <w:rsid w:val="00FC7ECC"/>
    <w:rsid w:val="00FD1C40"/>
    <w:rsid w:val="00FD4BE6"/>
    <w:rsid w:val="00FE2C7A"/>
    <w:rsid w:val="00FE3184"/>
    <w:rsid w:val="00FE5350"/>
    <w:rsid w:val="00FE6B2C"/>
    <w:rsid w:val="00FF0FDB"/>
    <w:rsid w:val="00FF1A3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837FDEF"/>
  <w15:docId w15:val="{8E2FF2CC-571D-4CAA-9D68-CFF040E32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uiPriority="0"/>
    <w:lsdException w:name="List 2" w:locked="1" w:semiHidden="1" w:unhideWhenUsed="1"/>
    <w:lsdException w:name="List 3" w:locked="1" w:semiHidden="1" w:unhideWhenUsed="1"/>
    <w:lsdException w:name="List 4" w:uiPriority="0"/>
    <w:lsdException w:name="List 5" w:uiPriority="0"/>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uiPriority="0"/>
    <w:lsdException w:name="Date" w:uiPriority="0"/>
    <w:lsdException w:name="Body Text First Indent" w:uiPriority="0"/>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4358"/>
    <w:pPr>
      <w:spacing w:after="120" w:line="240" w:lineRule="auto"/>
      <w:jc w:val="both"/>
    </w:pPr>
    <w:rPr>
      <w:rFonts w:ascii="Arial" w:hAnsi="Arial"/>
      <w:szCs w:val="24"/>
    </w:rPr>
  </w:style>
  <w:style w:type="paragraph" w:styleId="Naslov1">
    <w:name w:val="heading 1"/>
    <w:basedOn w:val="Navaden"/>
    <w:next w:val="Navaden"/>
    <w:link w:val="Naslov1Znak"/>
    <w:uiPriority w:val="9"/>
    <w:qFormat/>
    <w:rsid w:val="00805FED"/>
    <w:pPr>
      <w:keepNext/>
      <w:pageBreakBefore/>
      <w:numPr>
        <w:numId w:val="1"/>
      </w:numPr>
      <w:spacing w:before="240"/>
      <w:outlineLvl w:val="0"/>
    </w:pPr>
    <w:rPr>
      <w:rFonts w:cs="Arial"/>
      <w:b/>
      <w:bCs/>
      <w:kern w:val="32"/>
      <w:sz w:val="32"/>
      <w:szCs w:val="32"/>
    </w:rPr>
  </w:style>
  <w:style w:type="paragraph" w:styleId="Naslov2">
    <w:name w:val="heading 2"/>
    <w:aliases w:val="H2,H21,H22"/>
    <w:basedOn w:val="Navaden"/>
    <w:next w:val="Navaden"/>
    <w:link w:val="Naslov2Znak"/>
    <w:uiPriority w:val="9"/>
    <w:qFormat/>
    <w:rsid w:val="00A35CC6"/>
    <w:pPr>
      <w:keepNext/>
      <w:numPr>
        <w:ilvl w:val="1"/>
        <w:numId w:val="1"/>
      </w:numPr>
      <w:spacing w:before="240"/>
      <w:outlineLvl w:val="1"/>
    </w:pPr>
    <w:rPr>
      <w:rFonts w:cs="Arial"/>
      <w:b/>
      <w:bCs/>
      <w:i/>
      <w:iCs/>
      <w:sz w:val="24"/>
      <w:szCs w:val="28"/>
    </w:rPr>
  </w:style>
  <w:style w:type="paragraph" w:styleId="Naslov3">
    <w:name w:val="heading 3"/>
    <w:aliases w:val="H3,H31,H32,H33"/>
    <w:basedOn w:val="Navaden"/>
    <w:next w:val="Navaden"/>
    <w:link w:val="Naslov3Znak"/>
    <w:uiPriority w:val="9"/>
    <w:qFormat/>
    <w:rsid w:val="000E3BD6"/>
    <w:pPr>
      <w:keepNext/>
      <w:numPr>
        <w:ilvl w:val="2"/>
        <w:numId w:val="1"/>
      </w:numPr>
      <w:spacing w:before="240"/>
      <w:outlineLvl w:val="2"/>
    </w:pPr>
    <w:rPr>
      <w:rFonts w:cs="Arial"/>
      <w:b/>
      <w:bCs/>
      <w:szCs w:val="26"/>
    </w:rPr>
  </w:style>
  <w:style w:type="paragraph" w:styleId="Naslov4">
    <w:name w:val="heading 4"/>
    <w:aliases w:val="H4,H41,H42"/>
    <w:basedOn w:val="Navaden"/>
    <w:next w:val="Navaden"/>
    <w:link w:val="Naslov4Znak"/>
    <w:uiPriority w:val="9"/>
    <w:qFormat/>
    <w:rsid w:val="00567CB7"/>
    <w:pPr>
      <w:keepNext/>
      <w:numPr>
        <w:ilvl w:val="3"/>
        <w:numId w:val="1"/>
      </w:numPr>
      <w:spacing w:before="240"/>
      <w:outlineLvl w:val="3"/>
    </w:pPr>
    <w:rPr>
      <w:rFonts w:cs="Arial"/>
      <w:b/>
      <w:bCs/>
      <w:sz w:val="24"/>
    </w:rPr>
  </w:style>
  <w:style w:type="paragraph" w:styleId="Naslov5">
    <w:name w:val="heading 5"/>
    <w:aliases w:val="H5,H51,H52"/>
    <w:basedOn w:val="Navaden"/>
    <w:next w:val="Navaden"/>
    <w:link w:val="Naslov5Znak"/>
    <w:uiPriority w:val="9"/>
    <w:qFormat/>
    <w:rsid w:val="00567CB7"/>
    <w:pPr>
      <w:numPr>
        <w:ilvl w:val="4"/>
        <w:numId w:val="1"/>
      </w:numPr>
      <w:spacing w:before="240"/>
      <w:outlineLvl w:val="4"/>
    </w:pPr>
    <w:rPr>
      <w:b/>
      <w:bCs/>
      <w:i/>
      <w:iCs/>
      <w:szCs w:val="26"/>
    </w:rPr>
  </w:style>
  <w:style w:type="paragraph" w:styleId="Naslov6">
    <w:name w:val="heading 6"/>
    <w:aliases w:val="H6,H61,H62"/>
    <w:basedOn w:val="Navaden"/>
    <w:next w:val="Navaden"/>
    <w:link w:val="Naslov6Znak"/>
    <w:uiPriority w:val="9"/>
    <w:qFormat/>
    <w:rsid w:val="00E03CFA"/>
    <w:pPr>
      <w:numPr>
        <w:ilvl w:val="5"/>
        <w:numId w:val="1"/>
      </w:numPr>
      <w:spacing w:before="240"/>
      <w:outlineLvl w:val="5"/>
    </w:pPr>
    <w:rPr>
      <w:rFonts w:ascii="Times New Roman" w:hAnsi="Times New Roman"/>
      <w:b/>
      <w:bCs/>
      <w:szCs w:val="22"/>
    </w:rPr>
  </w:style>
  <w:style w:type="paragraph" w:styleId="Naslov7">
    <w:name w:val="heading 7"/>
    <w:basedOn w:val="Navaden"/>
    <w:next w:val="Navaden"/>
    <w:link w:val="Naslov7Znak"/>
    <w:uiPriority w:val="9"/>
    <w:qFormat/>
    <w:rsid w:val="00E03CFA"/>
    <w:pPr>
      <w:numPr>
        <w:ilvl w:val="6"/>
        <w:numId w:val="1"/>
      </w:numPr>
      <w:spacing w:before="240"/>
      <w:outlineLvl w:val="6"/>
    </w:pPr>
    <w:rPr>
      <w:rFonts w:ascii="Times New Roman" w:hAnsi="Times New Roman"/>
      <w:sz w:val="24"/>
    </w:rPr>
  </w:style>
  <w:style w:type="paragraph" w:styleId="Naslov8">
    <w:name w:val="heading 8"/>
    <w:basedOn w:val="Navaden"/>
    <w:next w:val="Navaden"/>
    <w:link w:val="Naslov8Znak"/>
    <w:uiPriority w:val="9"/>
    <w:qFormat/>
    <w:rsid w:val="00E03CFA"/>
    <w:pPr>
      <w:numPr>
        <w:ilvl w:val="7"/>
        <w:numId w:val="1"/>
      </w:numPr>
      <w:spacing w:before="240"/>
      <w:outlineLvl w:val="7"/>
    </w:pPr>
    <w:rPr>
      <w:rFonts w:ascii="Times New Roman" w:hAnsi="Times New Roman"/>
      <w:i/>
      <w:iCs/>
      <w:sz w:val="24"/>
    </w:rPr>
  </w:style>
  <w:style w:type="paragraph" w:styleId="Naslov9">
    <w:name w:val="heading 9"/>
    <w:aliases w:val="H9"/>
    <w:basedOn w:val="Navaden"/>
    <w:next w:val="Navaden"/>
    <w:link w:val="Naslov9Znak"/>
    <w:uiPriority w:val="9"/>
    <w:qFormat/>
    <w:rsid w:val="00E03CFA"/>
    <w:pPr>
      <w:numPr>
        <w:ilvl w:val="8"/>
        <w:numId w:val="1"/>
      </w:numPr>
      <w:spacing w:before="24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locked/>
    <w:rsid w:val="00805FED"/>
    <w:rPr>
      <w:rFonts w:ascii="Arial" w:hAnsi="Arial" w:cs="Arial"/>
      <w:b/>
      <w:bCs/>
      <w:kern w:val="32"/>
      <w:sz w:val="32"/>
      <w:szCs w:val="32"/>
    </w:rPr>
  </w:style>
  <w:style w:type="character" w:customStyle="1" w:styleId="Naslov2Znak">
    <w:name w:val="Naslov 2 Znak"/>
    <w:aliases w:val="H2 Znak,H21 Znak,H22 Znak"/>
    <w:basedOn w:val="Privzetapisavaodstavka"/>
    <w:link w:val="Naslov2"/>
    <w:uiPriority w:val="9"/>
    <w:locked/>
    <w:rsid w:val="00A35CC6"/>
    <w:rPr>
      <w:rFonts w:ascii="Arial" w:hAnsi="Arial" w:cs="Arial"/>
      <w:b/>
      <w:bCs/>
      <w:i/>
      <w:iCs/>
      <w:sz w:val="24"/>
      <w:szCs w:val="28"/>
    </w:rPr>
  </w:style>
  <w:style w:type="character" w:customStyle="1" w:styleId="Naslov3Znak">
    <w:name w:val="Naslov 3 Znak"/>
    <w:aliases w:val="H3 Znak,H31 Znak,H32 Znak,H33 Znak"/>
    <w:basedOn w:val="Privzetapisavaodstavka"/>
    <w:link w:val="Naslov3"/>
    <w:uiPriority w:val="9"/>
    <w:locked/>
    <w:rsid w:val="000E3BD6"/>
    <w:rPr>
      <w:rFonts w:ascii="Arial" w:hAnsi="Arial" w:cs="Arial"/>
      <w:b/>
      <w:bCs/>
      <w:szCs w:val="26"/>
    </w:rPr>
  </w:style>
  <w:style w:type="character" w:customStyle="1" w:styleId="Naslov4Znak">
    <w:name w:val="Naslov 4 Znak"/>
    <w:aliases w:val="H4 Znak,H41 Znak,H42 Znak"/>
    <w:basedOn w:val="Privzetapisavaodstavka"/>
    <w:link w:val="Naslov4"/>
    <w:uiPriority w:val="9"/>
    <w:locked/>
    <w:rsid w:val="00567CB7"/>
    <w:rPr>
      <w:rFonts w:ascii="Arial" w:hAnsi="Arial" w:cs="Arial"/>
      <w:b/>
      <w:bCs/>
      <w:sz w:val="24"/>
      <w:szCs w:val="24"/>
    </w:rPr>
  </w:style>
  <w:style w:type="character" w:customStyle="1" w:styleId="Naslov5Znak">
    <w:name w:val="Naslov 5 Znak"/>
    <w:aliases w:val="H5 Znak,H51 Znak,H52 Znak"/>
    <w:basedOn w:val="Privzetapisavaodstavka"/>
    <w:link w:val="Naslov5"/>
    <w:uiPriority w:val="9"/>
    <w:locked/>
    <w:rsid w:val="00567CB7"/>
    <w:rPr>
      <w:rFonts w:ascii="Arial" w:hAnsi="Arial"/>
      <w:b/>
      <w:bCs/>
      <w:i/>
      <w:iCs/>
      <w:szCs w:val="26"/>
    </w:rPr>
  </w:style>
  <w:style w:type="character" w:customStyle="1" w:styleId="Naslov6Znak">
    <w:name w:val="Naslov 6 Znak"/>
    <w:aliases w:val="H6 Znak,H61 Znak,H62 Znak"/>
    <w:basedOn w:val="Privzetapisavaodstavka"/>
    <w:link w:val="Naslov6"/>
    <w:uiPriority w:val="9"/>
    <w:locked/>
    <w:rsid w:val="00E03CFA"/>
    <w:rPr>
      <w:rFonts w:ascii="Times New Roman" w:hAnsi="Times New Roman"/>
      <w:b/>
      <w:bCs/>
    </w:rPr>
  </w:style>
  <w:style w:type="character" w:customStyle="1" w:styleId="Naslov7Znak">
    <w:name w:val="Naslov 7 Znak"/>
    <w:basedOn w:val="Privzetapisavaodstavka"/>
    <w:link w:val="Naslov7"/>
    <w:uiPriority w:val="9"/>
    <w:locked/>
    <w:rsid w:val="00E03CFA"/>
    <w:rPr>
      <w:rFonts w:ascii="Times New Roman" w:hAnsi="Times New Roman"/>
      <w:sz w:val="24"/>
      <w:szCs w:val="24"/>
    </w:rPr>
  </w:style>
  <w:style w:type="character" w:customStyle="1" w:styleId="Naslov8Znak">
    <w:name w:val="Naslov 8 Znak"/>
    <w:basedOn w:val="Privzetapisavaodstavka"/>
    <w:link w:val="Naslov8"/>
    <w:uiPriority w:val="9"/>
    <w:locked/>
    <w:rsid w:val="00E03CFA"/>
    <w:rPr>
      <w:rFonts w:ascii="Times New Roman" w:hAnsi="Times New Roman"/>
      <w:i/>
      <w:iCs/>
      <w:sz w:val="24"/>
      <w:szCs w:val="24"/>
    </w:rPr>
  </w:style>
  <w:style w:type="character" w:customStyle="1" w:styleId="Naslov9Znak">
    <w:name w:val="Naslov 9 Znak"/>
    <w:aliases w:val="H9 Znak"/>
    <w:basedOn w:val="Privzetapisavaodstavka"/>
    <w:link w:val="Naslov9"/>
    <w:uiPriority w:val="9"/>
    <w:locked/>
    <w:rsid w:val="00E03CFA"/>
    <w:rPr>
      <w:rFonts w:ascii="Arial" w:hAnsi="Arial" w:cs="Arial"/>
    </w:rPr>
  </w:style>
  <w:style w:type="paragraph" w:styleId="Naslov">
    <w:name w:val="Title"/>
    <w:basedOn w:val="Navaden"/>
    <w:next w:val="Navaden"/>
    <w:link w:val="NaslovZnak"/>
    <w:uiPriority w:val="99"/>
    <w:qFormat/>
    <w:rsid w:val="00E03CFA"/>
    <w:pPr>
      <w:pBdr>
        <w:bottom w:val="single" w:sz="8" w:space="4" w:color="4F81BD"/>
      </w:pBdr>
      <w:spacing w:after="300"/>
      <w:contextualSpacing/>
    </w:pPr>
    <w:rPr>
      <w:rFonts w:ascii="Cambria" w:hAnsi="Cambria"/>
      <w:color w:val="17365D"/>
      <w:spacing w:val="5"/>
      <w:kern w:val="28"/>
      <w:sz w:val="52"/>
      <w:szCs w:val="52"/>
    </w:rPr>
  </w:style>
  <w:style w:type="character" w:customStyle="1" w:styleId="NaslovZnak">
    <w:name w:val="Naslov Znak"/>
    <w:basedOn w:val="Privzetapisavaodstavka"/>
    <w:link w:val="Naslov"/>
    <w:uiPriority w:val="99"/>
    <w:locked/>
    <w:rsid w:val="00E03CFA"/>
    <w:rPr>
      <w:rFonts w:ascii="Cambria" w:hAnsi="Cambria"/>
      <w:color w:val="17365D"/>
      <w:spacing w:val="5"/>
      <w:kern w:val="28"/>
      <w:sz w:val="52"/>
      <w:lang w:val="x-none" w:eastAsia="sl-SI"/>
    </w:rPr>
  </w:style>
  <w:style w:type="paragraph" w:styleId="Odstavekseznama">
    <w:name w:val="List Paragraph"/>
    <w:basedOn w:val="Navaden"/>
    <w:link w:val="OdstavekseznamaZnak"/>
    <w:uiPriority w:val="34"/>
    <w:qFormat/>
    <w:rsid w:val="00125C0D"/>
    <w:pPr>
      <w:ind w:left="720"/>
      <w:contextualSpacing/>
    </w:pPr>
  </w:style>
  <w:style w:type="paragraph" w:styleId="NaslovTOC">
    <w:name w:val="TOC Heading"/>
    <w:basedOn w:val="Naslov1"/>
    <w:next w:val="Navaden"/>
    <w:uiPriority w:val="99"/>
    <w:qFormat/>
    <w:rsid w:val="00125C0D"/>
    <w:pPr>
      <w:keepLines/>
      <w:numPr>
        <w:numId w:val="0"/>
      </w:numPr>
      <w:spacing w:before="480" w:after="0" w:line="276" w:lineRule="auto"/>
      <w:outlineLvl w:val="9"/>
    </w:pPr>
    <w:rPr>
      <w:rFonts w:ascii="Cambria" w:hAnsi="Cambria" w:cs="Times New Roman"/>
      <w:color w:val="365F91"/>
      <w:kern w:val="0"/>
      <w:sz w:val="28"/>
      <w:szCs w:val="28"/>
    </w:rPr>
  </w:style>
  <w:style w:type="paragraph" w:styleId="Kazalovsebine1">
    <w:name w:val="toc 1"/>
    <w:basedOn w:val="Navaden"/>
    <w:next w:val="Navaden"/>
    <w:autoRedefine/>
    <w:uiPriority w:val="39"/>
    <w:rsid w:val="00FA717A"/>
    <w:pPr>
      <w:tabs>
        <w:tab w:val="left" w:pos="440"/>
        <w:tab w:val="right" w:leader="dot" w:pos="9287"/>
      </w:tabs>
      <w:spacing w:after="0"/>
    </w:pPr>
  </w:style>
  <w:style w:type="paragraph" w:styleId="Kazalovsebine2">
    <w:name w:val="toc 2"/>
    <w:basedOn w:val="Navaden"/>
    <w:next w:val="Navaden"/>
    <w:autoRedefine/>
    <w:uiPriority w:val="39"/>
    <w:rsid w:val="00ED0419"/>
    <w:pPr>
      <w:spacing w:after="0"/>
      <w:ind w:left="221"/>
    </w:pPr>
  </w:style>
  <w:style w:type="character" w:styleId="Hiperpovezava">
    <w:name w:val="Hyperlink"/>
    <w:basedOn w:val="Privzetapisavaodstavka"/>
    <w:uiPriority w:val="99"/>
    <w:rsid w:val="00125C0D"/>
    <w:rPr>
      <w:rFonts w:cs="Times New Roman"/>
      <w:color w:val="0000FF"/>
      <w:u w:val="single"/>
    </w:rPr>
  </w:style>
  <w:style w:type="paragraph" w:styleId="Besedilooblaka">
    <w:name w:val="Balloon Text"/>
    <w:basedOn w:val="Navaden"/>
    <w:link w:val="BesedilooblakaZnak"/>
    <w:uiPriority w:val="99"/>
    <w:semiHidden/>
    <w:rsid w:val="00125C0D"/>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125C0D"/>
    <w:rPr>
      <w:rFonts w:ascii="Tahoma" w:hAnsi="Tahoma"/>
      <w:sz w:val="16"/>
      <w:lang w:val="x-none" w:eastAsia="sl-SI"/>
    </w:rPr>
  </w:style>
  <w:style w:type="character" w:styleId="Krepko">
    <w:name w:val="Strong"/>
    <w:basedOn w:val="Privzetapisavaodstavka"/>
    <w:uiPriority w:val="99"/>
    <w:qFormat/>
    <w:rsid w:val="00F15FEC"/>
    <w:rPr>
      <w:rFonts w:cs="Times New Roman"/>
      <w:b/>
    </w:rPr>
  </w:style>
  <w:style w:type="paragraph" w:styleId="Kazalovsebine3">
    <w:name w:val="toc 3"/>
    <w:basedOn w:val="Navaden"/>
    <w:next w:val="Navaden"/>
    <w:autoRedefine/>
    <w:uiPriority w:val="39"/>
    <w:rsid w:val="005229D7"/>
    <w:pPr>
      <w:tabs>
        <w:tab w:val="left" w:pos="1320"/>
        <w:tab w:val="right" w:leader="dot" w:pos="9287"/>
      </w:tabs>
      <w:spacing w:after="0"/>
      <w:ind w:left="442"/>
    </w:pPr>
  </w:style>
  <w:style w:type="paragraph" w:customStyle="1" w:styleId="DefaultText">
    <w:name w:val="Default Text"/>
    <w:basedOn w:val="Navaden"/>
    <w:rsid w:val="00056989"/>
    <w:pPr>
      <w:spacing w:after="0"/>
    </w:pPr>
    <w:rPr>
      <w:szCs w:val="20"/>
    </w:rPr>
  </w:style>
  <w:style w:type="paragraph" w:styleId="Glava">
    <w:name w:val="header"/>
    <w:basedOn w:val="Navaden"/>
    <w:link w:val="GlavaZnak"/>
    <w:uiPriority w:val="99"/>
    <w:rsid w:val="00C82948"/>
    <w:pPr>
      <w:tabs>
        <w:tab w:val="center" w:pos="4536"/>
        <w:tab w:val="right" w:pos="9072"/>
      </w:tabs>
      <w:spacing w:after="0"/>
    </w:pPr>
  </w:style>
  <w:style w:type="character" w:customStyle="1" w:styleId="GlavaZnak">
    <w:name w:val="Glava Znak"/>
    <w:basedOn w:val="Privzetapisavaodstavka"/>
    <w:link w:val="Glava"/>
    <w:uiPriority w:val="99"/>
    <w:locked/>
    <w:rsid w:val="00C82948"/>
    <w:rPr>
      <w:rFonts w:ascii="Arial" w:hAnsi="Arial"/>
      <w:sz w:val="24"/>
    </w:rPr>
  </w:style>
  <w:style w:type="paragraph" w:styleId="Noga">
    <w:name w:val="footer"/>
    <w:basedOn w:val="Navaden"/>
    <w:link w:val="NogaZnak"/>
    <w:uiPriority w:val="99"/>
    <w:rsid w:val="00C82948"/>
    <w:pPr>
      <w:tabs>
        <w:tab w:val="center" w:pos="4536"/>
        <w:tab w:val="right" w:pos="9072"/>
      </w:tabs>
      <w:spacing w:after="0"/>
    </w:pPr>
  </w:style>
  <w:style w:type="character" w:customStyle="1" w:styleId="NogaZnak">
    <w:name w:val="Noga Znak"/>
    <w:basedOn w:val="Privzetapisavaodstavka"/>
    <w:link w:val="Noga"/>
    <w:uiPriority w:val="99"/>
    <w:locked/>
    <w:rsid w:val="00C82948"/>
    <w:rPr>
      <w:rFonts w:ascii="Arial" w:hAnsi="Arial"/>
      <w:sz w:val="24"/>
    </w:rPr>
  </w:style>
  <w:style w:type="paragraph" w:styleId="Oznaenseznam">
    <w:name w:val="List Bullet"/>
    <w:basedOn w:val="Navaden"/>
    <w:uiPriority w:val="99"/>
    <w:rsid w:val="00D22BCA"/>
    <w:pPr>
      <w:numPr>
        <w:numId w:val="2"/>
      </w:numPr>
      <w:tabs>
        <w:tab w:val="clear" w:pos="360"/>
        <w:tab w:val="num" w:pos="284"/>
        <w:tab w:val="left" w:pos="567"/>
        <w:tab w:val="left" w:pos="851"/>
      </w:tabs>
      <w:spacing w:before="100" w:after="100" w:line="360" w:lineRule="auto"/>
      <w:ind w:left="284" w:hanging="284"/>
      <w:contextualSpacing/>
    </w:pPr>
    <w:rPr>
      <w:szCs w:val="17"/>
    </w:rPr>
  </w:style>
  <w:style w:type="paragraph" w:styleId="Napis">
    <w:name w:val="caption"/>
    <w:aliases w:val="Caption Char,Caption Char1 Char,Caption Char Char1 Char,Caption Char2 Char Char Char,Caption Char1 Char Char Char Char,Caption Char Char Char Char Char Char,Caption Char Char1 Char Char Char,Caption Char1 Char1 Char Char,Caption Char Char Char"/>
    <w:basedOn w:val="Navaden"/>
    <w:next w:val="Navaden"/>
    <w:link w:val="NapisZnak"/>
    <w:uiPriority w:val="99"/>
    <w:qFormat/>
    <w:locked/>
    <w:rsid w:val="00D22BCA"/>
    <w:pPr>
      <w:tabs>
        <w:tab w:val="left" w:pos="567"/>
      </w:tabs>
      <w:spacing w:before="100" w:after="100"/>
    </w:pPr>
    <w:rPr>
      <w:bCs/>
      <w:sz w:val="18"/>
      <w:szCs w:val="20"/>
      <w:u w:val="single"/>
    </w:rPr>
  </w:style>
  <w:style w:type="paragraph" w:customStyle="1" w:styleId="Odstavekseznama1">
    <w:name w:val="Odstavek seznama1"/>
    <w:basedOn w:val="Navaden"/>
    <w:uiPriority w:val="99"/>
    <w:rsid w:val="00D22BCA"/>
    <w:pPr>
      <w:ind w:left="720"/>
      <w:contextualSpacing/>
    </w:pPr>
    <w:rPr>
      <w:rFonts w:ascii="Times New Roman" w:hAnsi="Times New Roman"/>
      <w:sz w:val="20"/>
      <w:szCs w:val="20"/>
    </w:rPr>
  </w:style>
  <w:style w:type="paragraph" w:styleId="Sprotnaopomba-besedilo">
    <w:name w:val="footnote text"/>
    <w:aliases w:val="Sprotna opomba-besedilo,Char Char Char Char,Char Char Char,Sprotna opomba - besedilo Znak1,Sprotna opomba - besedilo Znak Znak2,Sprotna opomba - besedilo Znak1 Znak Znak1,Sprotna opomba - besedilo Znak1 Znak Znak Znak"/>
    <w:basedOn w:val="Navaden"/>
    <w:link w:val="Sprotnaopomba-besediloZnak"/>
    <w:uiPriority w:val="99"/>
    <w:rsid w:val="00D22BCA"/>
    <w:pPr>
      <w:tabs>
        <w:tab w:val="left" w:pos="567"/>
      </w:tabs>
      <w:spacing w:after="0"/>
    </w:pPr>
    <w:rPr>
      <w:sz w:val="16"/>
      <w:szCs w:val="20"/>
    </w:rPr>
  </w:style>
  <w:style w:type="character" w:customStyle="1" w:styleId="Sprotnaopomba-besediloZnak">
    <w:name w:val="Sprotna opomba - besedilo Znak"/>
    <w:aliases w:val="Sprotna opomba-besedilo Znak,Char Char Char Char Znak,Char Char Char Znak,Sprotna opomba - besedilo Znak1 Znak,Sprotna opomba - besedilo Znak Znak2 Znak,Sprotna opomba - besedilo Znak1 Znak Znak1 Znak"/>
    <w:basedOn w:val="Privzetapisavaodstavka"/>
    <w:link w:val="Sprotnaopomba-besedilo"/>
    <w:uiPriority w:val="99"/>
    <w:locked/>
    <w:rsid w:val="00D22BCA"/>
    <w:rPr>
      <w:rFonts w:ascii="Arial" w:hAnsi="Arial"/>
      <w:sz w:val="20"/>
    </w:rPr>
  </w:style>
  <w:style w:type="character" w:styleId="Sprotnaopomba-sklic">
    <w:name w:val="footnote reference"/>
    <w:aliases w:val="Footnote symbol,Fussnota,Footnote reference number,note TESI,SUPERS,EN Footnote Reference,-E Fußnotenzeichen,number,Times 10 Point,Exposant 3 Point,Footnote Reference_LVL6,Footnote Reference_LVL61,Footnote Reference_LVL62"/>
    <w:basedOn w:val="Privzetapisavaodstavka"/>
    <w:uiPriority w:val="99"/>
    <w:rsid w:val="00D22BCA"/>
    <w:rPr>
      <w:rFonts w:cs="Times New Roman"/>
      <w:vertAlign w:val="superscript"/>
    </w:rPr>
  </w:style>
  <w:style w:type="character" w:customStyle="1" w:styleId="NapisZnak">
    <w:name w:val="Napis Znak"/>
    <w:aliases w:val="Caption Char Znak,Caption Char1 Char Znak,Caption Char Char1 Char Znak,Caption Char2 Char Char Char Znak,Caption Char1 Char Char Char Char Znak,Caption Char Char Char Char Char Char Znak,Caption Char Char1 Char Char Char Znak"/>
    <w:link w:val="Napis"/>
    <w:uiPriority w:val="99"/>
    <w:locked/>
    <w:rsid w:val="00D22BCA"/>
    <w:rPr>
      <w:rFonts w:ascii="Arial" w:hAnsi="Arial"/>
      <w:sz w:val="20"/>
      <w:u w:val="single"/>
    </w:rPr>
  </w:style>
  <w:style w:type="paragraph" w:customStyle="1" w:styleId="Picture">
    <w:name w:val="Picture"/>
    <w:basedOn w:val="Navaden"/>
    <w:link w:val="PictureChar"/>
    <w:uiPriority w:val="99"/>
    <w:rsid w:val="00D22BCA"/>
    <w:pPr>
      <w:overflowPunct w:val="0"/>
      <w:autoSpaceDE w:val="0"/>
      <w:autoSpaceDN w:val="0"/>
      <w:adjustRightInd w:val="0"/>
      <w:spacing w:before="120" w:after="0"/>
      <w:jc w:val="center"/>
      <w:textAlignment w:val="baseline"/>
    </w:pPr>
    <w:rPr>
      <w:rFonts w:ascii="Times New Roman" w:hAnsi="Times New Roman"/>
      <w:sz w:val="20"/>
      <w:szCs w:val="20"/>
    </w:rPr>
  </w:style>
  <w:style w:type="character" w:customStyle="1" w:styleId="PictureChar">
    <w:name w:val="Picture Char"/>
    <w:link w:val="Picture"/>
    <w:uiPriority w:val="99"/>
    <w:locked/>
    <w:rsid w:val="00D22BCA"/>
    <w:rPr>
      <w:rFonts w:ascii="Times New Roman" w:hAnsi="Times New Roman"/>
      <w:sz w:val="20"/>
    </w:rPr>
  </w:style>
  <w:style w:type="character" w:customStyle="1" w:styleId="StyleFootnoteReferenceNotSuperscriptSubscript">
    <w:name w:val="Style Footnote Reference + Not Superscript/ Subscript"/>
    <w:uiPriority w:val="99"/>
    <w:rsid w:val="00D22BCA"/>
    <w:rPr>
      <w:vertAlign w:val="superscript"/>
    </w:rPr>
  </w:style>
  <w:style w:type="paragraph" w:styleId="Otevilenseznam">
    <w:name w:val="List Number"/>
    <w:basedOn w:val="Navaden"/>
    <w:uiPriority w:val="99"/>
    <w:locked/>
    <w:rsid w:val="00415606"/>
    <w:pPr>
      <w:numPr>
        <w:numId w:val="3"/>
      </w:numPr>
      <w:tabs>
        <w:tab w:val="left" w:pos="284"/>
        <w:tab w:val="left" w:pos="567"/>
        <w:tab w:val="left" w:pos="851"/>
      </w:tabs>
      <w:spacing w:before="100" w:after="100" w:line="360" w:lineRule="auto"/>
      <w:ind w:left="284" w:hanging="284"/>
      <w:contextualSpacing/>
    </w:pPr>
    <w:rPr>
      <w:szCs w:val="17"/>
    </w:rPr>
  </w:style>
  <w:style w:type="paragraph" w:customStyle="1" w:styleId="Odstavekseznama2">
    <w:name w:val="Odstavek seznama2"/>
    <w:basedOn w:val="Navaden"/>
    <w:uiPriority w:val="99"/>
    <w:rsid w:val="00415606"/>
    <w:pPr>
      <w:tabs>
        <w:tab w:val="left" w:pos="567"/>
      </w:tabs>
      <w:spacing w:before="100" w:after="100"/>
      <w:ind w:left="720"/>
      <w:contextualSpacing/>
    </w:pPr>
    <w:rPr>
      <w:szCs w:val="17"/>
    </w:rPr>
  </w:style>
  <w:style w:type="paragraph" w:customStyle="1" w:styleId="len">
    <w:name w:val="člen"/>
    <w:basedOn w:val="Navaden"/>
    <w:uiPriority w:val="99"/>
    <w:rsid w:val="000C59F4"/>
    <w:pPr>
      <w:spacing w:after="0"/>
      <w:jc w:val="center"/>
    </w:pPr>
    <w:rPr>
      <w:szCs w:val="20"/>
    </w:rPr>
  </w:style>
  <w:style w:type="paragraph" w:customStyle="1" w:styleId="BESEDILO">
    <w:name w:val="BESEDILO"/>
    <w:uiPriority w:val="99"/>
    <w:rsid w:val="000C59F4"/>
    <w:pPr>
      <w:keepLines/>
      <w:widowControl w:val="0"/>
      <w:tabs>
        <w:tab w:val="left" w:pos="2155"/>
      </w:tabs>
      <w:suppressAutoHyphens/>
      <w:spacing w:after="0" w:line="240" w:lineRule="auto"/>
      <w:jc w:val="both"/>
    </w:pPr>
    <w:rPr>
      <w:rFonts w:ascii="Arial" w:hAnsi="Arial"/>
      <w:kern w:val="1"/>
      <w:sz w:val="20"/>
      <w:szCs w:val="20"/>
      <w:lang w:eastAsia="ar-SA"/>
    </w:rPr>
  </w:style>
  <w:style w:type="paragraph" w:styleId="Navadensplet">
    <w:name w:val="Normal (Web)"/>
    <w:basedOn w:val="Navaden"/>
    <w:uiPriority w:val="99"/>
    <w:rsid w:val="000C59F4"/>
    <w:pPr>
      <w:spacing w:before="100" w:beforeAutospacing="1" w:after="100" w:afterAutospacing="1"/>
    </w:pPr>
    <w:rPr>
      <w:rFonts w:ascii="Times New Roman" w:hAnsi="Times New Roman"/>
      <w:sz w:val="24"/>
    </w:rPr>
  </w:style>
  <w:style w:type="character" w:styleId="Pripombasklic">
    <w:name w:val="annotation reference"/>
    <w:basedOn w:val="Privzetapisavaodstavka"/>
    <w:uiPriority w:val="99"/>
    <w:rsid w:val="000C59F4"/>
    <w:rPr>
      <w:rFonts w:cs="Times New Roman"/>
      <w:sz w:val="16"/>
    </w:rPr>
  </w:style>
  <w:style w:type="paragraph" w:styleId="Pripombabesedilo">
    <w:name w:val="annotation text"/>
    <w:basedOn w:val="Navaden"/>
    <w:link w:val="PripombabesediloZnak"/>
    <w:uiPriority w:val="99"/>
    <w:rsid w:val="000C59F4"/>
    <w:rPr>
      <w:sz w:val="20"/>
      <w:szCs w:val="20"/>
    </w:rPr>
  </w:style>
  <w:style w:type="character" w:customStyle="1" w:styleId="PripombabesediloZnak">
    <w:name w:val="Pripomba – besedilo Znak"/>
    <w:basedOn w:val="Privzetapisavaodstavka"/>
    <w:link w:val="Pripombabesedilo"/>
    <w:uiPriority w:val="99"/>
    <w:locked/>
    <w:rsid w:val="00680709"/>
    <w:rPr>
      <w:rFonts w:ascii="Arial" w:hAnsi="Arial"/>
    </w:rPr>
  </w:style>
  <w:style w:type="paragraph" w:styleId="Zadevapripombe">
    <w:name w:val="annotation subject"/>
    <w:basedOn w:val="Pripombabesedilo"/>
    <w:next w:val="Pripombabesedilo"/>
    <w:link w:val="ZadevapripombeZnak"/>
    <w:uiPriority w:val="99"/>
    <w:semiHidden/>
    <w:rsid w:val="000C59F4"/>
    <w:rPr>
      <w:b/>
      <w:bCs/>
    </w:rPr>
  </w:style>
  <w:style w:type="character" w:customStyle="1" w:styleId="ZadevapripombeZnak">
    <w:name w:val="Zadeva pripombe Znak"/>
    <w:basedOn w:val="PripombabesediloZnak"/>
    <w:link w:val="Zadevapripombe"/>
    <w:uiPriority w:val="99"/>
    <w:semiHidden/>
    <w:rsid w:val="00F92F3C"/>
    <w:rPr>
      <w:rFonts w:ascii="Arial" w:hAnsi="Arial"/>
      <w:b/>
      <w:bCs/>
      <w:sz w:val="20"/>
      <w:szCs w:val="20"/>
    </w:rPr>
  </w:style>
  <w:style w:type="paragraph" w:styleId="Telobesedila2">
    <w:name w:val="Body Text 2"/>
    <w:basedOn w:val="Navaden"/>
    <w:link w:val="Telobesedila2Znak1"/>
    <w:uiPriority w:val="99"/>
    <w:semiHidden/>
    <w:rsid w:val="003A4D23"/>
    <w:pPr>
      <w:spacing w:after="0"/>
    </w:pPr>
    <w:rPr>
      <w:rFonts w:ascii="Times New Roman" w:hAnsi="Times New Roman"/>
      <w:szCs w:val="20"/>
    </w:rPr>
  </w:style>
  <w:style w:type="character" w:customStyle="1" w:styleId="Telobesedila2Znak">
    <w:name w:val="Telo besedila 2 Znak"/>
    <w:uiPriority w:val="99"/>
    <w:semiHidden/>
    <w:locked/>
    <w:rsid w:val="00845DD0"/>
    <w:rPr>
      <w:rFonts w:eastAsia="Times New Roman"/>
      <w:sz w:val="22"/>
      <w:lang w:val="sl-SI" w:eastAsia="sl-SI"/>
    </w:rPr>
  </w:style>
  <w:style w:type="character" w:customStyle="1" w:styleId="Telobesedila2Znak1">
    <w:name w:val="Telo besedila 2 Znak1"/>
    <w:link w:val="Telobesedila2"/>
    <w:uiPriority w:val="99"/>
    <w:semiHidden/>
    <w:locked/>
    <w:rsid w:val="003A4D23"/>
    <w:rPr>
      <w:rFonts w:eastAsia="Times New Roman"/>
      <w:sz w:val="22"/>
      <w:lang w:val="sl-SI" w:eastAsia="sl-SI"/>
    </w:rPr>
  </w:style>
  <w:style w:type="paragraph" w:styleId="Podnaslov">
    <w:name w:val="Subtitle"/>
    <w:basedOn w:val="Navaden"/>
    <w:next w:val="Navaden"/>
    <w:link w:val="PodnaslovZnak"/>
    <w:uiPriority w:val="99"/>
    <w:qFormat/>
    <w:rsid w:val="00DD5E69"/>
    <w:pPr>
      <w:jc w:val="center"/>
    </w:pPr>
    <w:rPr>
      <w:rFonts w:ascii="Calibri Light" w:hAnsi="Calibri Light"/>
      <w:sz w:val="24"/>
    </w:rPr>
  </w:style>
  <w:style w:type="character" w:customStyle="1" w:styleId="PodnaslovZnak">
    <w:name w:val="Podnaslov Znak"/>
    <w:basedOn w:val="Privzetapisavaodstavka"/>
    <w:link w:val="Podnaslov"/>
    <w:uiPriority w:val="99"/>
    <w:locked/>
    <w:rsid w:val="00DD5E69"/>
    <w:rPr>
      <w:rFonts w:ascii="Calibri Light" w:hAnsi="Calibri Light"/>
      <w:sz w:val="24"/>
    </w:rPr>
  </w:style>
  <w:style w:type="paragraph" w:customStyle="1" w:styleId="SlogNaslov2Levo0cmPrvavrstica0cm">
    <w:name w:val="Slog Naslov 2 + Levo:  0 cm Prva vrstica:  0 cm"/>
    <w:basedOn w:val="Naslov2"/>
    <w:uiPriority w:val="99"/>
    <w:rsid w:val="00D4297B"/>
    <w:pPr>
      <w:numPr>
        <w:numId w:val="4"/>
      </w:numPr>
      <w:ind w:left="567" w:hanging="567"/>
    </w:pPr>
    <w:rPr>
      <w:rFonts w:cs="Times New Roman"/>
      <w:szCs w:val="20"/>
    </w:rPr>
  </w:style>
  <w:style w:type="paragraph" w:customStyle="1" w:styleId="alineja">
    <w:name w:val="alineja"/>
    <w:basedOn w:val="Navaden"/>
    <w:uiPriority w:val="99"/>
    <w:rsid w:val="00CF20B4"/>
    <w:pPr>
      <w:numPr>
        <w:numId w:val="5"/>
      </w:numPr>
      <w:spacing w:after="0"/>
      <w:ind w:left="1066" w:hanging="357"/>
    </w:pPr>
  </w:style>
  <w:style w:type="paragraph" w:customStyle="1" w:styleId="Naslovek">
    <w:name w:val="Naslovček"/>
    <w:basedOn w:val="Navaden"/>
    <w:uiPriority w:val="99"/>
    <w:rsid w:val="00CF20B4"/>
    <w:pPr>
      <w:keepNext/>
    </w:pPr>
    <w:rPr>
      <w:b/>
      <w:u w:val="single"/>
    </w:rPr>
  </w:style>
  <w:style w:type="character" w:customStyle="1" w:styleId="GTZ-ZAHTEVE">
    <w:name w:val="GTZ-ZAHTEVE"/>
    <w:uiPriority w:val="99"/>
    <w:rsid w:val="00680709"/>
    <w:rPr>
      <w:rFonts w:ascii="Times New Roman" w:hAnsi="Times New Roman"/>
      <w:b/>
      <w:i/>
      <w:color w:val="000000"/>
      <w:sz w:val="20"/>
      <w:u w:val="single" w:color="999999"/>
    </w:rPr>
  </w:style>
  <w:style w:type="paragraph" w:customStyle="1" w:styleId="koda">
    <w:name w:val="koda"/>
    <w:basedOn w:val="Navaden"/>
    <w:uiPriority w:val="99"/>
    <w:rsid w:val="00680709"/>
    <w:pPr>
      <w:spacing w:after="0"/>
    </w:pPr>
    <w:rPr>
      <w:rFonts w:ascii="Arial Narrow" w:hAnsi="Arial Narrow"/>
      <w:sz w:val="20"/>
    </w:rPr>
  </w:style>
  <w:style w:type="character" w:customStyle="1" w:styleId="st">
    <w:name w:val="st"/>
    <w:basedOn w:val="Privzetapisavaodstavka"/>
    <w:uiPriority w:val="99"/>
    <w:rsid w:val="000B0DB5"/>
    <w:rPr>
      <w:rFonts w:cs="Times New Roman"/>
    </w:rPr>
  </w:style>
  <w:style w:type="character" w:customStyle="1" w:styleId="Bodytext4">
    <w:name w:val="Body text (4)_"/>
    <w:link w:val="Bodytext40"/>
    <w:uiPriority w:val="99"/>
    <w:locked/>
    <w:rsid w:val="00175F30"/>
    <w:rPr>
      <w:rFonts w:ascii="Arial" w:eastAsia="Times New Roman" w:hAnsi="Arial"/>
      <w:sz w:val="18"/>
      <w:shd w:val="clear" w:color="auto" w:fill="FFFFFF"/>
    </w:rPr>
  </w:style>
  <w:style w:type="character" w:customStyle="1" w:styleId="Bodytext">
    <w:name w:val="Body text_"/>
    <w:link w:val="Telobesedila20"/>
    <w:uiPriority w:val="99"/>
    <w:locked/>
    <w:rsid w:val="00175F30"/>
    <w:rPr>
      <w:rFonts w:ascii="Arial" w:eastAsia="Times New Roman" w:hAnsi="Arial"/>
      <w:sz w:val="17"/>
      <w:shd w:val="clear" w:color="auto" w:fill="FFFFFF"/>
    </w:rPr>
  </w:style>
  <w:style w:type="character" w:customStyle="1" w:styleId="Heading3">
    <w:name w:val="Heading #3_"/>
    <w:link w:val="Heading30"/>
    <w:uiPriority w:val="99"/>
    <w:locked/>
    <w:rsid w:val="00175F30"/>
    <w:rPr>
      <w:rFonts w:eastAsia="Times New Roman"/>
      <w:sz w:val="42"/>
      <w:shd w:val="clear" w:color="auto" w:fill="FFFFFF"/>
    </w:rPr>
  </w:style>
  <w:style w:type="character" w:customStyle="1" w:styleId="Heading4">
    <w:name w:val="Heading #4_"/>
    <w:link w:val="Heading40"/>
    <w:uiPriority w:val="99"/>
    <w:locked/>
    <w:rsid w:val="00175F30"/>
    <w:rPr>
      <w:rFonts w:ascii="Arial" w:eastAsia="Times New Roman" w:hAnsi="Arial"/>
      <w:sz w:val="21"/>
      <w:shd w:val="clear" w:color="auto" w:fill="FFFFFF"/>
    </w:rPr>
  </w:style>
  <w:style w:type="character" w:customStyle="1" w:styleId="BodytextCenturyGothic">
    <w:name w:val="Body text + Century Gothic"/>
    <w:aliases w:val="7,5 pt"/>
    <w:uiPriority w:val="99"/>
    <w:rsid w:val="00175F30"/>
    <w:rPr>
      <w:rFonts w:ascii="Century Gothic" w:eastAsia="Times New Roman" w:hAnsi="Century Gothic"/>
      <w:sz w:val="15"/>
      <w:shd w:val="clear" w:color="auto" w:fill="FFFFFF"/>
    </w:rPr>
  </w:style>
  <w:style w:type="character" w:customStyle="1" w:styleId="Bodytext12">
    <w:name w:val="Body text (12)_"/>
    <w:link w:val="Bodytext120"/>
    <w:uiPriority w:val="99"/>
    <w:locked/>
    <w:rsid w:val="00175F30"/>
    <w:rPr>
      <w:rFonts w:ascii="Arial" w:eastAsia="Times New Roman" w:hAnsi="Arial"/>
      <w:sz w:val="14"/>
      <w:shd w:val="clear" w:color="auto" w:fill="FFFFFF"/>
    </w:rPr>
  </w:style>
  <w:style w:type="character" w:customStyle="1" w:styleId="Heading49pt">
    <w:name w:val="Heading #4 + 9 pt"/>
    <w:uiPriority w:val="99"/>
    <w:rsid w:val="00175F30"/>
    <w:rPr>
      <w:rFonts w:ascii="Arial" w:eastAsia="Times New Roman" w:hAnsi="Arial"/>
      <w:sz w:val="18"/>
      <w:shd w:val="clear" w:color="auto" w:fill="FFFFFF"/>
    </w:rPr>
  </w:style>
  <w:style w:type="paragraph" w:customStyle="1" w:styleId="Bodytext40">
    <w:name w:val="Body text (4)"/>
    <w:basedOn w:val="Navaden"/>
    <w:link w:val="Bodytext4"/>
    <w:uiPriority w:val="99"/>
    <w:rsid w:val="00175F30"/>
    <w:pPr>
      <w:shd w:val="clear" w:color="auto" w:fill="FFFFFF"/>
      <w:spacing w:after="0" w:line="240" w:lineRule="atLeast"/>
    </w:pPr>
    <w:rPr>
      <w:rFonts w:cs="Arial"/>
      <w:sz w:val="18"/>
      <w:szCs w:val="18"/>
    </w:rPr>
  </w:style>
  <w:style w:type="paragraph" w:customStyle="1" w:styleId="Telobesedila20">
    <w:name w:val="Telo besedila2"/>
    <w:basedOn w:val="Navaden"/>
    <w:link w:val="Bodytext"/>
    <w:uiPriority w:val="99"/>
    <w:rsid w:val="00175F30"/>
    <w:pPr>
      <w:shd w:val="clear" w:color="auto" w:fill="FFFFFF"/>
      <w:spacing w:after="0" w:line="240" w:lineRule="atLeast"/>
      <w:ind w:hanging="1420"/>
    </w:pPr>
    <w:rPr>
      <w:rFonts w:cs="Arial"/>
      <w:sz w:val="17"/>
      <w:szCs w:val="17"/>
    </w:rPr>
  </w:style>
  <w:style w:type="paragraph" w:customStyle="1" w:styleId="Heading30">
    <w:name w:val="Heading #3"/>
    <w:basedOn w:val="Navaden"/>
    <w:link w:val="Heading3"/>
    <w:uiPriority w:val="99"/>
    <w:rsid w:val="00175F30"/>
    <w:pPr>
      <w:shd w:val="clear" w:color="auto" w:fill="FFFFFF"/>
      <w:spacing w:before="1200" w:after="1020" w:line="240" w:lineRule="atLeast"/>
      <w:outlineLvl w:val="2"/>
    </w:pPr>
    <w:rPr>
      <w:rFonts w:ascii="Calibri" w:hAnsi="Calibri" w:cs="Calibri"/>
      <w:sz w:val="42"/>
      <w:szCs w:val="42"/>
    </w:rPr>
  </w:style>
  <w:style w:type="paragraph" w:customStyle="1" w:styleId="Heading40">
    <w:name w:val="Heading #4"/>
    <w:basedOn w:val="Navaden"/>
    <w:link w:val="Heading4"/>
    <w:uiPriority w:val="99"/>
    <w:rsid w:val="00175F30"/>
    <w:pPr>
      <w:shd w:val="clear" w:color="auto" w:fill="FFFFFF"/>
      <w:spacing w:before="660" w:after="840" w:line="240" w:lineRule="atLeast"/>
      <w:ind w:hanging="1420"/>
      <w:outlineLvl w:val="3"/>
    </w:pPr>
    <w:rPr>
      <w:rFonts w:cs="Arial"/>
      <w:sz w:val="21"/>
      <w:szCs w:val="21"/>
    </w:rPr>
  </w:style>
  <w:style w:type="paragraph" w:customStyle="1" w:styleId="Bodytext120">
    <w:name w:val="Body text (12)"/>
    <w:basedOn w:val="Navaden"/>
    <w:link w:val="Bodytext12"/>
    <w:uiPriority w:val="99"/>
    <w:rsid w:val="00175F30"/>
    <w:pPr>
      <w:shd w:val="clear" w:color="auto" w:fill="FFFFFF"/>
      <w:spacing w:after="0" w:line="240" w:lineRule="atLeast"/>
    </w:pPr>
    <w:rPr>
      <w:rFonts w:cs="Arial"/>
      <w:sz w:val="14"/>
      <w:szCs w:val="14"/>
    </w:rPr>
  </w:style>
  <w:style w:type="paragraph" w:styleId="Kazaloslik">
    <w:name w:val="table of figures"/>
    <w:basedOn w:val="Navaden"/>
    <w:next w:val="Navaden"/>
    <w:uiPriority w:val="99"/>
    <w:rsid w:val="004E69A4"/>
    <w:pPr>
      <w:spacing w:after="0"/>
    </w:pPr>
  </w:style>
  <w:style w:type="paragraph" w:customStyle="1" w:styleId="Slikapodnapis">
    <w:name w:val="Slika podnapis"/>
    <w:basedOn w:val="Napis"/>
    <w:link w:val="SlikapodnapisZnak"/>
    <w:uiPriority w:val="99"/>
    <w:rsid w:val="004E69A4"/>
    <w:pPr>
      <w:jc w:val="center"/>
    </w:pPr>
    <w:rPr>
      <w:sz w:val="20"/>
      <w:u w:val="none"/>
    </w:rPr>
  </w:style>
  <w:style w:type="character" w:customStyle="1" w:styleId="SlikapodnapisZnak">
    <w:name w:val="Slika podnapis Znak"/>
    <w:link w:val="Slikapodnapis"/>
    <w:uiPriority w:val="99"/>
    <w:locked/>
    <w:rsid w:val="004E69A4"/>
    <w:rPr>
      <w:rFonts w:ascii="Arial" w:hAnsi="Arial"/>
      <w:sz w:val="20"/>
      <w:u w:val="single"/>
    </w:rPr>
  </w:style>
  <w:style w:type="paragraph" w:styleId="Telobesedila">
    <w:name w:val="Body Text"/>
    <w:basedOn w:val="Navaden"/>
    <w:link w:val="TelobesedilaZnak"/>
    <w:uiPriority w:val="99"/>
    <w:semiHidden/>
    <w:rsid w:val="006B3405"/>
  </w:style>
  <w:style w:type="character" w:customStyle="1" w:styleId="TelobesedilaZnak">
    <w:name w:val="Telo besedila Znak"/>
    <w:basedOn w:val="Privzetapisavaodstavka"/>
    <w:link w:val="Telobesedila"/>
    <w:uiPriority w:val="99"/>
    <w:semiHidden/>
    <w:locked/>
    <w:rsid w:val="006B3405"/>
    <w:rPr>
      <w:rFonts w:ascii="Arial" w:hAnsi="Arial"/>
      <w:sz w:val="24"/>
    </w:rPr>
  </w:style>
  <w:style w:type="numbering" w:styleId="111111">
    <w:name w:val="Outline List 2"/>
    <w:basedOn w:val="Brezseznama"/>
    <w:uiPriority w:val="99"/>
    <w:semiHidden/>
    <w:unhideWhenUsed/>
    <w:locked/>
    <w:rsid w:val="00F92F3C"/>
    <w:pPr>
      <w:numPr>
        <w:numId w:val="4"/>
      </w:numPr>
    </w:pPr>
  </w:style>
  <w:style w:type="character" w:styleId="SledenaHiperpovezava">
    <w:name w:val="FollowedHyperlink"/>
    <w:basedOn w:val="Privzetapisavaodstavka"/>
    <w:uiPriority w:val="99"/>
    <w:semiHidden/>
    <w:unhideWhenUsed/>
    <w:locked/>
    <w:rsid w:val="00623133"/>
    <w:rPr>
      <w:color w:val="954F72" w:themeColor="followedHyperlink"/>
      <w:u w:val="single"/>
    </w:rPr>
  </w:style>
  <w:style w:type="paragraph" w:customStyle="1" w:styleId="rkovnatokazaodstavkom">
    <w:name w:val="rkovnatokazaodstavkom"/>
    <w:basedOn w:val="Navaden"/>
    <w:rsid w:val="000A4578"/>
    <w:pPr>
      <w:spacing w:before="100" w:beforeAutospacing="1" w:after="100" w:afterAutospacing="1"/>
    </w:pPr>
    <w:rPr>
      <w:rFonts w:ascii="Times New Roman" w:hAnsi="Times New Roman"/>
      <w:sz w:val="24"/>
    </w:rPr>
  </w:style>
  <w:style w:type="paragraph" w:customStyle="1" w:styleId="tevilnatoka1">
    <w:name w:val="tevilnatoka1"/>
    <w:basedOn w:val="Navaden"/>
    <w:rsid w:val="00A3643D"/>
    <w:pPr>
      <w:spacing w:after="0"/>
      <w:ind w:left="425" w:hanging="425"/>
    </w:pPr>
    <w:rPr>
      <w:rFonts w:cs="Arial"/>
      <w:szCs w:val="22"/>
    </w:rPr>
  </w:style>
  <w:style w:type="paragraph" w:customStyle="1" w:styleId="Podnapis">
    <w:name w:val="Podnapis"/>
    <w:basedOn w:val="Slikapodnapis"/>
    <w:link w:val="PodnapisZnak"/>
    <w:qFormat/>
    <w:rsid w:val="008F7605"/>
    <w:rPr>
      <w:sz w:val="22"/>
    </w:rPr>
  </w:style>
  <w:style w:type="character" w:customStyle="1" w:styleId="PodnapisZnak">
    <w:name w:val="Podnapis Znak"/>
    <w:basedOn w:val="SlikapodnapisZnak"/>
    <w:link w:val="Podnapis"/>
    <w:rsid w:val="008F7605"/>
    <w:rPr>
      <w:rFonts w:ascii="Arial" w:hAnsi="Arial"/>
      <w:bCs/>
      <w:sz w:val="20"/>
      <w:szCs w:val="20"/>
      <w:u w:val="single"/>
    </w:rPr>
  </w:style>
  <w:style w:type="character" w:styleId="Nerazreenaomemba">
    <w:name w:val="Unresolved Mention"/>
    <w:basedOn w:val="Privzetapisavaodstavka"/>
    <w:uiPriority w:val="99"/>
    <w:semiHidden/>
    <w:unhideWhenUsed/>
    <w:rsid w:val="0087098E"/>
    <w:rPr>
      <w:color w:val="605E5C"/>
      <w:shd w:val="clear" w:color="auto" w:fill="E1DFDD"/>
    </w:rPr>
  </w:style>
  <w:style w:type="character" w:customStyle="1" w:styleId="OdstavekseznamaZnak">
    <w:name w:val="Odstavek seznama Znak"/>
    <w:link w:val="Odstavekseznama"/>
    <w:uiPriority w:val="34"/>
    <w:locked/>
    <w:rsid w:val="000A712D"/>
    <w:rPr>
      <w:rFonts w:ascii="Arial" w:hAnsi="Arial"/>
      <w:szCs w:val="24"/>
    </w:rPr>
  </w:style>
  <w:style w:type="paragraph" w:customStyle="1" w:styleId="Default">
    <w:name w:val="Default"/>
    <w:rsid w:val="000A712D"/>
    <w:pPr>
      <w:autoSpaceDE w:val="0"/>
      <w:autoSpaceDN w:val="0"/>
      <w:adjustRightInd w:val="0"/>
      <w:spacing w:after="0" w:line="240" w:lineRule="auto"/>
    </w:pPr>
    <w:rPr>
      <w:rFonts w:eastAsiaTheme="minorHAnsi" w:cs="Calibri"/>
      <w:color w:val="000000"/>
      <w:sz w:val="24"/>
      <w:szCs w:val="24"/>
      <w:lang w:eastAsia="en-US"/>
    </w:rPr>
  </w:style>
  <w:style w:type="numbering" w:customStyle="1" w:styleId="Outline">
    <w:name w:val="Outline"/>
    <w:basedOn w:val="Brezseznama"/>
    <w:rsid w:val="000A712D"/>
    <w:pPr>
      <w:numPr>
        <w:numId w:val="10"/>
      </w:numPr>
    </w:pPr>
  </w:style>
  <w:style w:type="paragraph" w:styleId="Revizija">
    <w:name w:val="Revision"/>
    <w:hidden/>
    <w:uiPriority w:val="99"/>
    <w:semiHidden/>
    <w:rsid w:val="00512016"/>
    <w:pPr>
      <w:spacing w:after="0" w:line="240" w:lineRule="auto"/>
    </w:pPr>
    <w:rPr>
      <w:rFonts w:ascii="Arial" w:hAnsi="Arial"/>
      <w:szCs w:val="24"/>
    </w:rPr>
  </w:style>
  <w:style w:type="numbering" w:customStyle="1" w:styleId="Trenutniseznam1">
    <w:name w:val="Trenutni seznam1"/>
    <w:uiPriority w:val="99"/>
    <w:rsid w:val="00B81426"/>
    <w:pPr>
      <w:numPr>
        <w:numId w:val="12"/>
      </w:numPr>
    </w:pPr>
  </w:style>
  <w:style w:type="numbering" w:customStyle="1" w:styleId="Trenutniseznam2">
    <w:name w:val="Trenutni seznam2"/>
    <w:uiPriority w:val="99"/>
    <w:rsid w:val="00B81426"/>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810623">
      <w:bodyDiv w:val="1"/>
      <w:marLeft w:val="0"/>
      <w:marRight w:val="0"/>
      <w:marTop w:val="0"/>
      <w:marBottom w:val="0"/>
      <w:divBdr>
        <w:top w:val="none" w:sz="0" w:space="0" w:color="auto"/>
        <w:left w:val="none" w:sz="0" w:space="0" w:color="auto"/>
        <w:bottom w:val="none" w:sz="0" w:space="0" w:color="auto"/>
        <w:right w:val="none" w:sz="0" w:space="0" w:color="auto"/>
      </w:divBdr>
    </w:div>
    <w:div w:id="455637631">
      <w:bodyDiv w:val="1"/>
      <w:marLeft w:val="0"/>
      <w:marRight w:val="0"/>
      <w:marTop w:val="0"/>
      <w:marBottom w:val="0"/>
      <w:divBdr>
        <w:top w:val="none" w:sz="0" w:space="0" w:color="auto"/>
        <w:left w:val="none" w:sz="0" w:space="0" w:color="auto"/>
        <w:bottom w:val="none" w:sz="0" w:space="0" w:color="auto"/>
        <w:right w:val="none" w:sz="0" w:space="0" w:color="auto"/>
      </w:divBdr>
    </w:div>
    <w:div w:id="553078250">
      <w:bodyDiv w:val="1"/>
      <w:marLeft w:val="0"/>
      <w:marRight w:val="0"/>
      <w:marTop w:val="0"/>
      <w:marBottom w:val="0"/>
      <w:divBdr>
        <w:top w:val="none" w:sz="0" w:space="0" w:color="auto"/>
        <w:left w:val="none" w:sz="0" w:space="0" w:color="auto"/>
        <w:bottom w:val="none" w:sz="0" w:space="0" w:color="auto"/>
        <w:right w:val="none" w:sz="0" w:space="0" w:color="auto"/>
      </w:divBdr>
      <w:divsChild>
        <w:div w:id="762074931">
          <w:marLeft w:val="0"/>
          <w:marRight w:val="0"/>
          <w:marTop w:val="0"/>
          <w:marBottom w:val="0"/>
          <w:divBdr>
            <w:top w:val="none" w:sz="0" w:space="0" w:color="auto"/>
            <w:left w:val="none" w:sz="0" w:space="0" w:color="auto"/>
            <w:bottom w:val="none" w:sz="0" w:space="0" w:color="auto"/>
            <w:right w:val="none" w:sz="0" w:space="0" w:color="auto"/>
          </w:divBdr>
          <w:divsChild>
            <w:div w:id="1865943852">
              <w:marLeft w:val="0"/>
              <w:marRight w:val="0"/>
              <w:marTop w:val="0"/>
              <w:marBottom w:val="0"/>
              <w:divBdr>
                <w:top w:val="none" w:sz="0" w:space="0" w:color="auto"/>
                <w:left w:val="none" w:sz="0" w:space="0" w:color="auto"/>
                <w:bottom w:val="none" w:sz="0" w:space="0" w:color="auto"/>
                <w:right w:val="none" w:sz="0" w:space="0" w:color="auto"/>
              </w:divBdr>
              <w:divsChild>
                <w:div w:id="1332679758">
                  <w:marLeft w:val="0"/>
                  <w:marRight w:val="0"/>
                  <w:marTop w:val="0"/>
                  <w:marBottom w:val="0"/>
                  <w:divBdr>
                    <w:top w:val="none" w:sz="0" w:space="0" w:color="auto"/>
                    <w:left w:val="none" w:sz="0" w:space="0" w:color="auto"/>
                    <w:bottom w:val="none" w:sz="0" w:space="0" w:color="auto"/>
                    <w:right w:val="none" w:sz="0" w:space="0" w:color="auto"/>
                  </w:divBdr>
                  <w:divsChild>
                    <w:div w:id="1993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523748">
          <w:marLeft w:val="0"/>
          <w:marRight w:val="0"/>
          <w:marTop w:val="0"/>
          <w:marBottom w:val="0"/>
          <w:divBdr>
            <w:top w:val="none" w:sz="0" w:space="0" w:color="auto"/>
            <w:left w:val="none" w:sz="0" w:space="0" w:color="auto"/>
            <w:bottom w:val="none" w:sz="0" w:space="0" w:color="auto"/>
            <w:right w:val="none" w:sz="0" w:space="0" w:color="auto"/>
          </w:divBdr>
          <w:divsChild>
            <w:div w:id="1850945637">
              <w:marLeft w:val="0"/>
              <w:marRight w:val="0"/>
              <w:marTop w:val="0"/>
              <w:marBottom w:val="0"/>
              <w:divBdr>
                <w:top w:val="none" w:sz="0" w:space="0" w:color="auto"/>
                <w:left w:val="none" w:sz="0" w:space="0" w:color="auto"/>
                <w:bottom w:val="none" w:sz="0" w:space="0" w:color="auto"/>
                <w:right w:val="none" w:sz="0" w:space="0" w:color="auto"/>
              </w:divBdr>
              <w:divsChild>
                <w:div w:id="195567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184623">
      <w:bodyDiv w:val="1"/>
      <w:marLeft w:val="0"/>
      <w:marRight w:val="0"/>
      <w:marTop w:val="0"/>
      <w:marBottom w:val="0"/>
      <w:divBdr>
        <w:top w:val="none" w:sz="0" w:space="0" w:color="auto"/>
        <w:left w:val="none" w:sz="0" w:space="0" w:color="auto"/>
        <w:bottom w:val="none" w:sz="0" w:space="0" w:color="auto"/>
        <w:right w:val="none" w:sz="0" w:space="0" w:color="auto"/>
      </w:divBdr>
    </w:div>
    <w:div w:id="596133505">
      <w:bodyDiv w:val="1"/>
      <w:marLeft w:val="0"/>
      <w:marRight w:val="0"/>
      <w:marTop w:val="0"/>
      <w:marBottom w:val="0"/>
      <w:divBdr>
        <w:top w:val="none" w:sz="0" w:space="0" w:color="auto"/>
        <w:left w:val="none" w:sz="0" w:space="0" w:color="auto"/>
        <w:bottom w:val="none" w:sz="0" w:space="0" w:color="auto"/>
        <w:right w:val="none" w:sz="0" w:space="0" w:color="auto"/>
      </w:divBdr>
    </w:div>
    <w:div w:id="628627923">
      <w:bodyDiv w:val="1"/>
      <w:marLeft w:val="0"/>
      <w:marRight w:val="0"/>
      <w:marTop w:val="0"/>
      <w:marBottom w:val="0"/>
      <w:divBdr>
        <w:top w:val="none" w:sz="0" w:space="0" w:color="auto"/>
        <w:left w:val="none" w:sz="0" w:space="0" w:color="auto"/>
        <w:bottom w:val="none" w:sz="0" w:space="0" w:color="auto"/>
        <w:right w:val="none" w:sz="0" w:space="0" w:color="auto"/>
      </w:divBdr>
    </w:div>
    <w:div w:id="1023170868">
      <w:bodyDiv w:val="1"/>
      <w:marLeft w:val="0"/>
      <w:marRight w:val="0"/>
      <w:marTop w:val="0"/>
      <w:marBottom w:val="0"/>
      <w:divBdr>
        <w:top w:val="none" w:sz="0" w:space="0" w:color="auto"/>
        <w:left w:val="none" w:sz="0" w:space="0" w:color="auto"/>
        <w:bottom w:val="none" w:sz="0" w:space="0" w:color="auto"/>
        <w:right w:val="none" w:sz="0" w:space="0" w:color="auto"/>
      </w:divBdr>
    </w:div>
    <w:div w:id="1393232854">
      <w:bodyDiv w:val="1"/>
      <w:marLeft w:val="0"/>
      <w:marRight w:val="0"/>
      <w:marTop w:val="0"/>
      <w:marBottom w:val="0"/>
      <w:divBdr>
        <w:top w:val="none" w:sz="0" w:space="0" w:color="auto"/>
        <w:left w:val="none" w:sz="0" w:space="0" w:color="auto"/>
        <w:bottom w:val="none" w:sz="0" w:space="0" w:color="auto"/>
        <w:right w:val="none" w:sz="0" w:space="0" w:color="auto"/>
      </w:divBdr>
    </w:div>
    <w:div w:id="1461067698">
      <w:bodyDiv w:val="1"/>
      <w:marLeft w:val="0"/>
      <w:marRight w:val="0"/>
      <w:marTop w:val="0"/>
      <w:marBottom w:val="0"/>
      <w:divBdr>
        <w:top w:val="none" w:sz="0" w:space="0" w:color="auto"/>
        <w:left w:val="none" w:sz="0" w:space="0" w:color="auto"/>
        <w:bottom w:val="none" w:sz="0" w:space="0" w:color="auto"/>
        <w:right w:val="none" w:sz="0" w:space="0" w:color="auto"/>
      </w:divBdr>
    </w:div>
    <w:div w:id="1768890599">
      <w:bodyDiv w:val="1"/>
      <w:marLeft w:val="0"/>
      <w:marRight w:val="0"/>
      <w:marTop w:val="0"/>
      <w:marBottom w:val="0"/>
      <w:divBdr>
        <w:top w:val="none" w:sz="0" w:space="0" w:color="auto"/>
        <w:left w:val="none" w:sz="0" w:space="0" w:color="auto"/>
        <w:bottom w:val="none" w:sz="0" w:space="0" w:color="auto"/>
        <w:right w:val="none" w:sz="0" w:space="0" w:color="auto"/>
      </w:divBdr>
      <w:divsChild>
        <w:div w:id="1626039259">
          <w:marLeft w:val="0"/>
          <w:marRight w:val="0"/>
          <w:marTop w:val="0"/>
          <w:marBottom w:val="0"/>
          <w:divBdr>
            <w:top w:val="none" w:sz="0" w:space="0" w:color="auto"/>
            <w:left w:val="none" w:sz="0" w:space="0" w:color="auto"/>
            <w:bottom w:val="none" w:sz="0" w:space="0" w:color="auto"/>
            <w:right w:val="none" w:sz="0" w:space="0" w:color="auto"/>
          </w:divBdr>
        </w:div>
        <w:div w:id="2001150621">
          <w:marLeft w:val="0"/>
          <w:marRight w:val="0"/>
          <w:marTop w:val="0"/>
          <w:marBottom w:val="0"/>
          <w:divBdr>
            <w:top w:val="none" w:sz="0" w:space="0" w:color="auto"/>
            <w:left w:val="none" w:sz="0" w:space="0" w:color="auto"/>
            <w:bottom w:val="none" w:sz="0" w:space="0" w:color="auto"/>
            <w:right w:val="none" w:sz="0" w:space="0" w:color="auto"/>
          </w:divBdr>
        </w:div>
      </w:divsChild>
    </w:div>
    <w:div w:id="2023705927">
      <w:bodyDiv w:val="1"/>
      <w:marLeft w:val="0"/>
      <w:marRight w:val="0"/>
      <w:marTop w:val="0"/>
      <w:marBottom w:val="0"/>
      <w:divBdr>
        <w:top w:val="none" w:sz="0" w:space="0" w:color="auto"/>
        <w:left w:val="none" w:sz="0" w:space="0" w:color="auto"/>
        <w:bottom w:val="none" w:sz="0" w:space="0" w:color="auto"/>
        <w:right w:val="none" w:sz="0" w:space="0" w:color="auto"/>
      </w:divBdr>
    </w:div>
    <w:div w:id="2068648606">
      <w:bodyDiv w:val="1"/>
      <w:marLeft w:val="0"/>
      <w:marRight w:val="0"/>
      <w:marTop w:val="0"/>
      <w:marBottom w:val="0"/>
      <w:divBdr>
        <w:top w:val="none" w:sz="0" w:space="0" w:color="auto"/>
        <w:left w:val="none" w:sz="0" w:space="0" w:color="auto"/>
        <w:bottom w:val="none" w:sz="0" w:space="0" w:color="auto"/>
        <w:right w:val="none" w:sz="0" w:space="0" w:color="auto"/>
      </w:divBdr>
      <w:divsChild>
        <w:div w:id="1963996727">
          <w:marLeft w:val="0"/>
          <w:marRight w:val="0"/>
          <w:marTop w:val="0"/>
          <w:marBottom w:val="0"/>
          <w:divBdr>
            <w:top w:val="none" w:sz="0" w:space="0" w:color="auto"/>
            <w:left w:val="none" w:sz="0" w:space="0" w:color="auto"/>
            <w:bottom w:val="none" w:sz="0" w:space="0" w:color="auto"/>
            <w:right w:val="none" w:sz="0" w:space="0" w:color="auto"/>
          </w:divBdr>
          <w:divsChild>
            <w:div w:id="1258952011">
              <w:marLeft w:val="0"/>
              <w:marRight w:val="0"/>
              <w:marTop w:val="100"/>
              <w:marBottom w:val="100"/>
              <w:divBdr>
                <w:top w:val="none" w:sz="0" w:space="0" w:color="auto"/>
                <w:left w:val="none" w:sz="0" w:space="0" w:color="auto"/>
                <w:bottom w:val="none" w:sz="0" w:space="0" w:color="auto"/>
                <w:right w:val="none" w:sz="0" w:space="0" w:color="auto"/>
              </w:divBdr>
              <w:divsChild>
                <w:div w:id="1368409585">
                  <w:marLeft w:val="0"/>
                  <w:marRight w:val="0"/>
                  <w:marTop w:val="0"/>
                  <w:marBottom w:val="0"/>
                  <w:divBdr>
                    <w:top w:val="none" w:sz="0" w:space="0" w:color="auto"/>
                    <w:left w:val="none" w:sz="0" w:space="0" w:color="auto"/>
                    <w:bottom w:val="none" w:sz="0" w:space="0" w:color="auto"/>
                    <w:right w:val="none" w:sz="0" w:space="0" w:color="auto"/>
                  </w:divBdr>
                  <w:divsChild>
                    <w:div w:id="1092122241">
                      <w:marLeft w:val="0"/>
                      <w:marRight w:val="0"/>
                      <w:marTop w:val="0"/>
                      <w:marBottom w:val="0"/>
                      <w:divBdr>
                        <w:top w:val="none" w:sz="0" w:space="0" w:color="auto"/>
                        <w:left w:val="none" w:sz="0" w:space="0" w:color="auto"/>
                        <w:bottom w:val="none" w:sz="0" w:space="0" w:color="auto"/>
                        <w:right w:val="none" w:sz="0" w:space="0" w:color="auto"/>
                      </w:divBdr>
                      <w:divsChild>
                        <w:div w:id="678391861">
                          <w:marLeft w:val="0"/>
                          <w:marRight w:val="0"/>
                          <w:marTop w:val="0"/>
                          <w:marBottom w:val="0"/>
                          <w:divBdr>
                            <w:top w:val="none" w:sz="0" w:space="0" w:color="auto"/>
                            <w:left w:val="none" w:sz="0" w:space="0" w:color="auto"/>
                            <w:bottom w:val="none" w:sz="0" w:space="0" w:color="auto"/>
                            <w:right w:val="none" w:sz="0" w:space="0" w:color="auto"/>
                          </w:divBdr>
                          <w:divsChild>
                            <w:div w:id="2050447030">
                              <w:marLeft w:val="0"/>
                              <w:marRight w:val="0"/>
                              <w:marTop w:val="0"/>
                              <w:marBottom w:val="0"/>
                              <w:divBdr>
                                <w:top w:val="none" w:sz="0" w:space="0" w:color="auto"/>
                                <w:left w:val="none" w:sz="0" w:space="0" w:color="auto"/>
                                <w:bottom w:val="none" w:sz="0" w:space="0" w:color="auto"/>
                                <w:right w:val="none" w:sz="0" w:space="0" w:color="auto"/>
                              </w:divBdr>
                              <w:divsChild>
                                <w:div w:id="1942058532">
                                  <w:marLeft w:val="0"/>
                                  <w:marRight w:val="0"/>
                                  <w:marTop w:val="0"/>
                                  <w:marBottom w:val="0"/>
                                  <w:divBdr>
                                    <w:top w:val="none" w:sz="0" w:space="0" w:color="auto"/>
                                    <w:left w:val="none" w:sz="0" w:space="0" w:color="auto"/>
                                    <w:bottom w:val="none" w:sz="0" w:space="0" w:color="auto"/>
                                    <w:right w:val="none" w:sz="0" w:space="0" w:color="auto"/>
                                  </w:divBdr>
                                  <w:divsChild>
                                    <w:div w:id="862717051">
                                      <w:marLeft w:val="0"/>
                                      <w:marRight w:val="0"/>
                                      <w:marTop w:val="0"/>
                                      <w:marBottom w:val="0"/>
                                      <w:divBdr>
                                        <w:top w:val="none" w:sz="0" w:space="0" w:color="auto"/>
                                        <w:left w:val="none" w:sz="0" w:space="0" w:color="auto"/>
                                        <w:bottom w:val="none" w:sz="0" w:space="0" w:color="auto"/>
                                        <w:right w:val="none" w:sz="0" w:space="0" w:color="auto"/>
                                      </w:divBdr>
                                      <w:divsChild>
                                        <w:div w:id="11072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1153721">
      <w:marLeft w:val="0"/>
      <w:marRight w:val="0"/>
      <w:marTop w:val="0"/>
      <w:marBottom w:val="0"/>
      <w:divBdr>
        <w:top w:val="none" w:sz="0" w:space="0" w:color="auto"/>
        <w:left w:val="none" w:sz="0" w:space="0" w:color="auto"/>
        <w:bottom w:val="none" w:sz="0" w:space="0" w:color="auto"/>
        <w:right w:val="none" w:sz="0" w:space="0" w:color="auto"/>
      </w:divBdr>
      <w:divsChild>
        <w:div w:id="2091153715">
          <w:marLeft w:val="0"/>
          <w:marRight w:val="0"/>
          <w:marTop w:val="0"/>
          <w:marBottom w:val="0"/>
          <w:divBdr>
            <w:top w:val="none" w:sz="0" w:space="0" w:color="auto"/>
            <w:left w:val="none" w:sz="0" w:space="0" w:color="auto"/>
            <w:bottom w:val="none" w:sz="0" w:space="0" w:color="auto"/>
            <w:right w:val="none" w:sz="0" w:space="0" w:color="auto"/>
          </w:divBdr>
          <w:divsChild>
            <w:div w:id="2091153754">
              <w:marLeft w:val="0"/>
              <w:marRight w:val="0"/>
              <w:marTop w:val="0"/>
              <w:marBottom w:val="0"/>
              <w:divBdr>
                <w:top w:val="none" w:sz="0" w:space="0" w:color="auto"/>
                <w:left w:val="none" w:sz="0" w:space="0" w:color="auto"/>
                <w:bottom w:val="none" w:sz="0" w:space="0" w:color="auto"/>
                <w:right w:val="none" w:sz="0" w:space="0" w:color="auto"/>
              </w:divBdr>
              <w:divsChild>
                <w:div w:id="2091153723">
                  <w:marLeft w:val="0"/>
                  <w:marRight w:val="0"/>
                  <w:marTop w:val="0"/>
                  <w:marBottom w:val="0"/>
                  <w:divBdr>
                    <w:top w:val="none" w:sz="0" w:space="0" w:color="auto"/>
                    <w:left w:val="none" w:sz="0" w:space="0" w:color="auto"/>
                    <w:bottom w:val="none" w:sz="0" w:space="0" w:color="auto"/>
                    <w:right w:val="none" w:sz="0" w:space="0" w:color="auto"/>
                  </w:divBdr>
                  <w:divsChild>
                    <w:div w:id="2091153734">
                      <w:marLeft w:val="0"/>
                      <w:marRight w:val="0"/>
                      <w:marTop w:val="0"/>
                      <w:marBottom w:val="0"/>
                      <w:divBdr>
                        <w:top w:val="none" w:sz="0" w:space="0" w:color="auto"/>
                        <w:left w:val="none" w:sz="0" w:space="0" w:color="auto"/>
                        <w:bottom w:val="none" w:sz="0" w:space="0" w:color="auto"/>
                        <w:right w:val="none" w:sz="0" w:space="0" w:color="auto"/>
                      </w:divBdr>
                      <w:divsChild>
                        <w:div w:id="2091153735">
                          <w:marLeft w:val="0"/>
                          <w:marRight w:val="0"/>
                          <w:marTop w:val="0"/>
                          <w:marBottom w:val="0"/>
                          <w:divBdr>
                            <w:top w:val="none" w:sz="0" w:space="0" w:color="auto"/>
                            <w:left w:val="none" w:sz="0" w:space="0" w:color="auto"/>
                            <w:bottom w:val="none" w:sz="0" w:space="0" w:color="auto"/>
                            <w:right w:val="none" w:sz="0" w:space="0" w:color="auto"/>
                          </w:divBdr>
                          <w:divsChild>
                            <w:div w:id="2091153736">
                              <w:marLeft w:val="0"/>
                              <w:marRight w:val="0"/>
                              <w:marTop w:val="0"/>
                              <w:marBottom w:val="0"/>
                              <w:divBdr>
                                <w:top w:val="none" w:sz="0" w:space="0" w:color="auto"/>
                                <w:left w:val="none" w:sz="0" w:space="0" w:color="auto"/>
                                <w:bottom w:val="none" w:sz="0" w:space="0" w:color="auto"/>
                                <w:right w:val="none" w:sz="0" w:space="0" w:color="auto"/>
                              </w:divBdr>
                              <w:divsChild>
                                <w:div w:id="2091153745">
                                  <w:marLeft w:val="0"/>
                                  <w:marRight w:val="0"/>
                                  <w:marTop w:val="0"/>
                                  <w:marBottom w:val="0"/>
                                  <w:divBdr>
                                    <w:top w:val="none" w:sz="0" w:space="0" w:color="auto"/>
                                    <w:left w:val="none" w:sz="0" w:space="0" w:color="auto"/>
                                    <w:bottom w:val="none" w:sz="0" w:space="0" w:color="auto"/>
                                    <w:right w:val="none" w:sz="0" w:space="0" w:color="auto"/>
                                  </w:divBdr>
                                  <w:divsChild>
                                    <w:div w:id="2091153746">
                                      <w:marLeft w:val="0"/>
                                      <w:marRight w:val="0"/>
                                      <w:marTop w:val="0"/>
                                      <w:marBottom w:val="0"/>
                                      <w:divBdr>
                                        <w:top w:val="none" w:sz="0" w:space="0" w:color="auto"/>
                                        <w:left w:val="none" w:sz="0" w:space="0" w:color="auto"/>
                                        <w:bottom w:val="none" w:sz="0" w:space="0" w:color="auto"/>
                                        <w:right w:val="none" w:sz="0" w:space="0" w:color="auto"/>
                                      </w:divBdr>
                                      <w:divsChild>
                                        <w:div w:id="2091153747">
                                          <w:marLeft w:val="0"/>
                                          <w:marRight w:val="0"/>
                                          <w:marTop w:val="0"/>
                                          <w:marBottom w:val="0"/>
                                          <w:divBdr>
                                            <w:top w:val="none" w:sz="0" w:space="0" w:color="auto"/>
                                            <w:left w:val="none" w:sz="0" w:space="0" w:color="auto"/>
                                            <w:bottom w:val="none" w:sz="0" w:space="0" w:color="auto"/>
                                            <w:right w:val="none" w:sz="0" w:space="0" w:color="auto"/>
                                          </w:divBdr>
                                          <w:divsChild>
                                            <w:div w:id="2091153724">
                                              <w:marLeft w:val="0"/>
                                              <w:marRight w:val="0"/>
                                              <w:marTop w:val="0"/>
                                              <w:marBottom w:val="0"/>
                                              <w:divBdr>
                                                <w:top w:val="none" w:sz="0" w:space="0" w:color="auto"/>
                                                <w:left w:val="none" w:sz="0" w:space="0" w:color="auto"/>
                                                <w:bottom w:val="none" w:sz="0" w:space="0" w:color="auto"/>
                                                <w:right w:val="none" w:sz="0" w:space="0" w:color="auto"/>
                                              </w:divBdr>
                                              <w:divsChild>
                                                <w:div w:id="2091153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1153727">
      <w:marLeft w:val="0"/>
      <w:marRight w:val="0"/>
      <w:marTop w:val="0"/>
      <w:marBottom w:val="0"/>
      <w:divBdr>
        <w:top w:val="none" w:sz="0" w:space="0" w:color="auto"/>
        <w:left w:val="none" w:sz="0" w:space="0" w:color="auto"/>
        <w:bottom w:val="none" w:sz="0" w:space="0" w:color="auto"/>
        <w:right w:val="none" w:sz="0" w:space="0" w:color="auto"/>
      </w:divBdr>
      <w:divsChild>
        <w:div w:id="2091153716">
          <w:marLeft w:val="0"/>
          <w:marRight w:val="0"/>
          <w:marTop w:val="0"/>
          <w:marBottom w:val="0"/>
          <w:divBdr>
            <w:top w:val="none" w:sz="0" w:space="0" w:color="auto"/>
            <w:left w:val="none" w:sz="0" w:space="0" w:color="auto"/>
            <w:bottom w:val="none" w:sz="0" w:space="0" w:color="auto"/>
            <w:right w:val="none" w:sz="0" w:space="0" w:color="auto"/>
          </w:divBdr>
          <w:divsChild>
            <w:div w:id="2091153751">
              <w:marLeft w:val="0"/>
              <w:marRight w:val="0"/>
              <w:marTop w:val="0"/>
              <w:marBottom w:val="0"/>
              <w:divBdr>
                <w:top w:val="none" w:sz="0" w:space="0" w:color="auto"/>
                <w:left w:val="none" w:sz="0" w:space="0" w:color="auto"/>
                <w:bottom w:val="none" w:sz="0" w:space="0" w:color="auto"/>
                <w:right w:val="none" w:sz="0" w:space="0" w:color="auto"/>
              </w:divBdr>
              <w:divsChild>
                <w:div w:id="2091153740">
                  <w:marLeft w:val="0"/>
                  <w:marRight w:val="0"/>
                  <w:marTop w:val="0"/>
                  <w:marBottom w:val="0"/>
                  <w:divBdr>
                    <w:top w:val="none" w:sz="0" w:space="0" w:color="auto"/>
                    <w:left w:val="none" w:sz="0" w:space="0" w:color="auto"/>
                    <w:bottom w:val="none" w:sz="0" w:space="0" w:color="auto"/>
                    <w:right w:val="none" w:sz="0" w:space="0" w:color="auto"/>
                  </w:divBdr>
                  <w:divsChild>
                    <w:div w:id="2091153725">
                      <w:marLeft w:val="0"/>
                      <w:marRight w:val="0"/>
                      <w:marTop w:val="0"/>
                      <w:marBottom w:val="0"/>
                      <w:divBdr>
                        <w:top w:val="none" w:sz="0" w:space="0" w:color="auto"/>
                        <w:left w:val="none" w:sz="0" w:space="0" w:color="auto"/>
                        <w:bottom w:val="none" w:sz="0" w:space="0" w:color="auto"/>
                        <w:right w:val="none" w:sz="0" w:space="0" w:color="auto"/>
                      </w:divBdr>
                      <w:divsChild>
                        <w:div w:id="2091153748">
                          <w:marLeft w:val="0"/>
                          <w:marRight w:val="0"/>
                          <w:marTop w:val="0"/>
                          <w:marBottom w:val="0"/>
                          <w:divBdr>
                            <w:top w:val="none" w:sz="0" w:space="0" w:color="auto"/>
                            <w:left w:val="none" w:sz="0" w:space="0" w:color="auto"/>
                            <w:bottom w:val="none" w:sz="0" w:space="0" w:color="auto"/>
                            <w:right w:val="none" w:sz="0" w:space="0" w:color="auto"/>
                          </w:divBdr>
                          <w:divsChild>
                            <w:div w:id="2091153726">
                              <w:marLeft w:val="0"/>
                              <w:marRight w:val="0"/>
                              <w:marTop w:val="0"/>
                              <w:marBottom w:val="0"/>
                              <w:divBdr>
                                <w:top w:val="none" w:sz="0" w:space="0" w:color="auto"/>
                                <w:left w:val="none" w:sz="0" w:space="0" w:color="auto"/>
                                <w:bottom w:val="none" w:sz="0" w:space="0" w:color="auto"/>
                                <w:right w:val="none" w:sz="0" w:space="0" w:color="auto"/>
                              </w:divBdr>
                              <w:divsChild>
                                <w:div w:id="2091153717">
                                  <w:marLeft w:val="0"/>
                                  <w:marRight w:val="0"/>
                                  <w:marTop w:val="0"/>
                                  <w:marBottom w:val="0"/>
                                  <w:divBdr>
                                    <w:top w:val="none" w:sz="0" w:space="0" w:color="auto"/>
                                    <w:left w:val="none" w:sz="0" w:space="0" w:color="auto"/>
                                    <w:bottom w:val="none" w:sz="0" w:space="0" w:color="auto"/>
                                    <w:right w:val="none" w:sz="0" w:space="0" w:color="auto"/>
                                  </w:divBdr>
                                  <w:divsChild>
                                    <w:div w:id="2091153753">
                                      <w:marLeft w:val="0"/>
                                      <w:marRight w:val="0"/>
                                      <w:marTop w:val="0"/>
                                      <w:marBottom w:val="0"/>
                                      <w:divBdr>
                                        <w:top w:val="none" w:sz="0" w:space="0" w:color="auto"/>
                                        <w:left w:val="none" w:sz="0" w:space="0" w:color="auto"/>
                                        <w:bottom w:val="none" w:sz="0" w:space="0" w:color="auto"/>
                                        <w:right w:val="none" w:sz="0" w:space="0" w:color="auto"/>
                                      </w:divBdr>
                                      <w:divsChild>
                                        <w:div w:id="2091153718">
                                          <w:marLeft w:val="0"/>
                                          <w:marRight w:val="0"/>
                                          <w:marTop w:val="0"/>
                                          <w:marBottom w:val="0"/>
                                          <w:divBdr>
                                            <w:top w:val="none" w:sz="0" w:space="0" w:color="auto"/>
                                            <w:left w:val="none" w:sz="0" w:space="0" w:color="auto"/>
                                            <w:bottom w:val="none" w:sz="0" w:space="0" w:color="auto"/>
                                            <w:right w:val="none" w:sz="0" w:space="0" w:color="auto"/>
                                          </w:divBdr>
                                          <w:divsChild>
                                            <w:div w:id="2091153738">
                                              <w:marLeft w:val="0"/>
                                              <w:marRight w:val="0"/>
                                              <w:marTop w:val="0"/>
                                              <w:marBottom w:val="0"/>
                                              <w:divBdr>
                                                <w:top w:val="none" w:sz="0" w:space="0" w:color="auto"/>
                                                <w:left w:val="none" w:sz="0" w:space="0" w:color="auto"/>
                                                <w:bottom w:val="none" w:sz="0" w:space="0" w:color="auto"/>
                                                <w:right w:val="none" w:sz="0" w:space="0" w:color="auto"/>
                                              </w:divBdr>
                                              <w:divsChild>
                                                <w:div w:id="2091153719">
                                                  <w:marLeft w:val="0"/>
                                                  <w:marRight w:val="0"/>
                                                  <w:marTop w:val="0"/>
                                                  <w:marBottom w:val="0"/>
                                                  <w:divBdr>
                                                    <w:top w:val="none" w:sz="0" w:space="0" w:color="auto"/>
                                                    <w:left w:val="none" w:sz="0" w:space="0" w:color="auto"/>
                                                    <w:bottom w:val="none" w:sz="0" w:space="0" w:color="auto"/>
                                                    <w:right w:val="none" w:sz="0" w:space="0" w:color="auto"/>
                                                  </w:divBdr>
                                                  <w:divsChild>
                                                    <w:div w:id="209115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1153732">
      <w:marLeft w:val="0"/>
      <w:marRight w:val="0"/>
      <w:marTop w:val="0"/>
      <w:marBottom w:val="0"/>
      <w:divBdr>
        <w:top w:val="none" w:sz="0" w:space="0" w:color="auto"/>
        <w:left w:val="none" w:sz="0" w:space="0" w:color="auto"/>
        <w:bottom w:val="none" w:sz="0" w:space="0" w:color="auto"/>
        <w:right w:val="none" w:sz="0" w:space="0" w:color="auto"/>
      </w:divBdr>
      <w:divsChild>
        <w:div w:id="2091153739">
          <w:marLeft w:val="0"/>
          <w:marRight w:val="0"/>
          <w:marTop w:val="0"/>
          <w:marBottom w:val="0"/>
          <w:divBdr>
            <w:top w:val="none" w:sz="0" w:space="0" w:color="auto"/>
            <w:left w:val="none" w:sz="0" w:space="0" w:color="auto"/>
            <w:bottom w:val="none" w:sz="0" w:space="0" w:color="auto"/>
            <w:right w:val="none" w:sz="0" w:space="0" w:color="auto"/>
          </w:divBdr>
          <w:divsChild>
            <w:div w:id="2091153733">
              <w:marLeft w:val="0"/>
              <w:marRight w:val="0"/>
              <w:marTop w:val="0"/>
              <w:marBottom w:val="0"/>
              <w:divBdr>
                <w:top w:val="none" w:sz="0" w:space="0" w:color="auto"/>
                <w:left w:val="none" w:sz="0" w:space="0" w:color="auto"/>
                <w:bottom w:val="none" w:sz="0" w:space="0" w:color="auto"/>
                <w:right w:val="none" w:sz="0" w:space="0" w:color="auto"/>
              </w:divBdr>
              <w:divsChild>
                <w:div w:id="2091153750">
                  <w:marLeft w:val="0"/>
                  <w:marRight w:val="0"/>
                  <w:marTop w:val="0"/>
                  <w:marBottom w:val="0"/>
                  <w:divBdr>
                    <w:top w:val="none" w:sz="0" w:space="0" w:color="auto"/>
                    <w:left w:val="none" w:sz="0" w:space="0" w:color="auto"/>
                    <w:bottom w:val="none" w:sz="0" w:space="0" w:color="auto"/>
                    <w:right w:val="none" w:sz="0" w:space="0" w:color="auto"/>
                  </w:divBdr>
                  <w:divsChild>
                    <w:div w:id="2091153731">
                      <w:marLeft w:val="0"/>
                      <w:marRight w:val="0"/>
                      <w:marTop w:val="0"/>
                      <w:marBottom w:val="0"/>
                      <w:divBdr>
                        <w:top w:val="none" w:sz="0" w:space="0" w:color="auto"/>
                        <w:left w:val="none" w:sz="0" w:space="0" w:color="auto"/>
                        <w:bottom w:val="none" w:sz="0" w:space="0" w:color="auto"/>
                        <w:right w:val="none" w:sz="0" w:space="0" w:color="auto"/>
                      </w:divBdr>
                      <w:divsChild>
                        <w:div w:id="2091153729">
                          <w:marLeft w:val="0"/>
                          <w:marRight w:val="0"/>
                          <w:marTop w:val="0"/>
                          <w:marBottom w:val="0"/>
                          <w:divBdr>
                            <w:top w:val="none" w:sz="0" w:space="0" w:color="auto"/>
                            <w:left w:val="none" w:sz="0" w:space="0" w:color="auto"/>
                            <w:bottom w:val="none" w:sz="0" w:space="0" w:color="auto"/>
                            <w:right w:val="none" w:sz="0" w:space="0" w:color="auto"/>
                          </w:divBdr>
                          <w:divsChild>
                            <w:div w:id="2091153730">
                              <w:marLeft w:val="0"/>
                              <w:marRight w:val="0"/>
                              <w:marTop w:val="0"/>
                              <w:marBottom w:val="0"/>
                              <w:divBdr>
                                <w:top w:val="none" w:sz="0" w:space="0" w:color="auto"/>
                                <w:left w:val="none" w:sz="0" w:space="0" w:color="auto"/>
                                <w:bottom w:val="none" w:sz="0" w:space="0" w:color="auto"/>
                                <w:right w:val="none" w:sz="0" w:space="0" w:color="auto"/>
                              </w:divBdr>
                              <w:divsChild>
                                <w:div w:id="2091153720">
                                  <w:marLeft w:val="0"/>
                                  <w:marRight w:val="0"/>
                                  <w:marTop w:val="0"/>
                                  <w:marBottom w:val="0"/>
                                  <w:divBdr>
                                    <w:top w:val="none" w:sz="0" w:space="0" w:color="auto"/>
                                    <w:left w:val="none" w:sz="0" w:space="0" w:color="auto"/>
                                    <w:bottom w:val="none" w:sz="0" w:space="0" w:color="auto"/>
                                    <w:right w:val="none" w:sz="0" w:space="0" w:color="auto"/>
                                  </w:divBdr>
                                  <w:divsChild>
                                    <w:div w:id="2091153737">
                                      <w:marLeft w:val="0"/>
                                      <w:marRight w:val="0"/>
                                      <w:marTop w:val="0"/>
                                      <w:marBottom w:val="0"/>
                                      <w:divBdr>
                                        <w:top w:val="none" w:sz="0" w:space="0" w:color="auto"/>
                                        <w:left w:val="none" w:sz="0" w:space="0" w:color="auto"/>
                                        <w:bottom w:val="none" w:sz="0" w:space="0" w:color="auto"/>
                                        <w:right w:val="none" w:sz="0" w:space="0" w:color="auto"/>
                                      </w:divBdr>
                                      <w:divsChild>
                                        <w:div w:id="2091153752">
                                          <w:marLeft w:val="0"/>
                                          <w:marRight w:val="0"/>
                                          <w:marTop w:val="0"/>
                                          <w:marBottom w:val="0"/>
                                          <w:divBdr>
                                            <w:top w:val="none" w:sz="0" w:space="0" w:color="auto"/>
                                            <w:left w:val="none" w:sz="0" w:space="0" w:color="auto"/>
                                            <w:bottom w:val="none" w:sz="0" w:space="0" w:color="auto"/>
                                            <w:right w:val="none" w:sz="0" w:space="0" w:color="auto"/>
                                          </w:divBdr>
                                          <w:divsChild>
                                            <w:div w:id="2091153722">
                                              <w:marLeft w:val="0"/>
                                              <w:marRight w:val="0"/>
                                              <w:marTop w:val="0"/>
                                              <w:marBottom w:val="0"/>
                                              <w:divBdr>
                                                <w:top w:val="none" w:sz="0" w:space="0" w:color="auto"/>
                                                <w:left w:val="none" w:sz="0" w:space="0" w:color="auto"/>
                                                <w:bottom w:val="none" w:sz="0" w:space="0" w:color="auto"/>
                                                <w:right w:val="none" w:sz="0" w:space="0" w:color="auto"/>
                                              </w:divBdr>
                                              <w:divsChild>
                                                <w:div w:id="209115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91153741">
      <w:marLeft w:val="0"/>
      <w:marRight w:val="0"/>
      <w:marTop w:val="0"/>
      <w:marBottom w:val="0"/>
      <w:divBdr>
        <w:top w:val="none" w:sz="0" w:space="0" w:color="auto"/>
        <w:left w:val="none" w:sz="0" w:space="0" w:color="auto"/>
        <w:bottom w:val="none" w:sz="0" w:space="0" w:color="auto"/>
        <w:right w:val="none" w:sz="0" w:space="0" w:color="auto"/>
      </w:divBdr>
    </w:div>
    <w:div w:id="2091153742">
      <w:marLeft w:val="0"/>
      <w:marRight w:val="0"/>
      <w:marTop w:val="0"/>
      <w:marBottom w:val="0"/>
      <w:divBdr>
        <w:top w:val="none" w:sz="0" w:space="0" w:color="auto"/>
        <w:left w:val="none" w:sz="0" w:space="0" w:color="auto"/>
        <w:bottom w:val="none" w:sz="0" w:space="0" w:color="auto"/>
        <w:right w:val="none" w:sz="0" w:space="0" w:color="auto"/>
      </w:divBdr>
    </w:div>
    <w:div w:id="2091153743">
      <w:marLeft w:val="0"/>
      <w:marRight w:val="0"/>
      <w:marTop w:val="0"/>
      <w:marBottom w:val="0"/>
      <w:divBdr>
        <w:top w:val="none" w:sz="0" w:space="0" w:color="auto"/>
        <w:left w:val="none" w:sz="0" w:space="0" w:color="auto"/>
        <w:bottom w:val="none" w:sz="0" w:space="0" w:color="auto"/>
        <w:right w:val="none" w:sz="0" w:space="0" w:color="auto"/>
      </w:divBdr>
    </w:div>
    <w:div w:id="2091153744">
      <w:marLeft w:val="0"/>
      <w:marRight w:val="0"/>
      <w:marTop w:val="0"/>
      <w:marBottom w:val="0"/>
      <w:divBdr>
        <w:top w:val="none" w:sz="0" w:space="0" w:color="auto"/>
        <w:left w:val="none" w:sz="0" w:space="0" w:color="auto"/>
        <w:bottom w:val="none" w:sz="0" w:space="0" w:color="auto"/>
        <w:right w:val="none" w:sz="0" w:space="0" w:color="auto"/>
      </w:divBdr>
    </w:div>
    <w:div w:id="2139177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portalerevizija.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jnplacila.ujp.gov.si/"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97626-3884-4D0F-9365-D44730F1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17</Pages>
  <Words>4395</Words>
  <Characters>25055</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Uhan</dc:creator>
  <cp:keywords/>
  <dc:description/>
  <cp:lastModifiedBy>Uroš Izlakar</cp:lastModifiedBy>
  <cp:revision>19</cp:revision>
  <cp:lastPrinted>2025-09-18T10:39:00Z</cp:lastPrinted>
  <dcterms:created xsi:type="dcterms:W3CDTF">2025-09-19T10:49:00Z</dcterms:created>
  <dcterms:modified xsi:type="dcterms:W3CDTF">2025-09-23T09:47:00Z</dcterms:modified>
</cp:coreProperties>
</file>